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79A2CF63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C787E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</w:t>
      </w:r>
      <w:r w:rsidR="00E84CAB">
        <w:rPr>
          <w:b/>
          <w:sz w:val="32"/>
          <w:szCs w:val="32"/>
        </w:rPr>
        <w:t>2</w:t>
      </w:r>
      <w:r w:rsidR="00CE0542">
        <w:rPr>
          <w:b/>
          <w:sz w:val="32"/>
          <w:szCs w:val="32"/>
        </w:rPr>
        <w:t>1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36B6152B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C787E">
              <w:rPr>
                <w:rFonts w:eastAsia="Calibri"/>
                <w:color w:val="000000"/>
                <w:sz w:val="28"/>
                <w:szCs w:val="28"/>
              </w:rPr>
              <w:t>9</w:t>
            </w:r>
            <w:r w:rsidR="00CE0542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5D412AF3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3C787E">
        <w:rPr>
          <w:rFonts w:eastAsia="Calibri"/>
          <w:color w:val="000000"/>
          <w:sz w:val="28"/>
          <w:szCs w:val="28"/>
        </w:rPr>
        <w:t>17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7868BC7B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3C787E">
                    <w:rPr>
                      <w:rFonts w:eastAsia="Calibri"/>
                      <w:color w:val="000000"/>
                      <w:sz w:val="28"/>
                      <w:szCs w:val="28"/>
                    </w:rPr>
                    <w:t>9</w:t>
                  </w:r>
                  <w:r w:rsidR="00CE0542"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40740E1B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3C787E">
              <w:rPr>
                <w:sz w:val="28"/>
                <w:szCs w:val="28"/>
              </w:rPr>
              <w:t>18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2ECCF4B1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3C787E">
              <w:rPr>
                <w:sz w:val="28"/>
                <w:szCs w:val="28"/>
              </w:rPr>
              <w:t>71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6A70991A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3C787E">
              <w:rPr>
                <w:sz w:val="28"/>
                <w:szCs w:val="28"/>
              </w:rPr>
              <w:t>3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6BBE546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3C787E">
              <w:rPr>
                <w:sz w:val="28"/>
                <w:szCs w:val="28"/>
              </w:rPr>
              <w:t xml:space="preserve"> 71</w:t>
            </w:r>
          </w:p>
          <w:p w14:paraId="46B75D92" w14:textId="391BF619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3C787E">
              <w:rPr>
                <w:sz w:val="28"/>
                <w:szCs w:val="28"/>
              </w:rPr>
              <w:t>21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111CBD7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</w:t>
      </w:r>
      <w:r w:rsidR="00E84CAB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 w:rsidR="003C787E">
        <w:rPr>
          <w:rFonts w:eastAsia="Calibri"/>
          <w:sz w:val="28"/>
          <w:szCs w:val="28"/>
        </w:rPr>
        <w:t xml:space="preserve"> по 30.06</w:t>
      </w:r>
      <w:r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59F8ECE3" w14:textId="77777777" w:rsidR="003C787E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C787E">
        <w:rPr>
          <w:rFonts w:eastAsia="Calibri"/>
          <w:sz w:val="28"/>
          <w:szCs w:val="28"/>
        </w:rPr>
        <w:t>Липецкого муниципального района,</w:t>
      </w:r>
    </w:p>
    <w:p w14:paraId="0E1A4792" w14:textId="77777777" w:rsidR="003C787E" w:rsidRDefault="003C787E" w:rsidP="003C787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освещения,</w:t>
      </w:r>
    </w:p>
    <w:p w14:paraId="21386AD5" w14:textId="28BDA8F4" w:rsidR="003C787E" w:rsidRDefault="003C787E" w:rsidP="003C787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отправлена заявка в МРСК на техническое присоединение</w:t>
      </w:r>
      <w:r>
        <w:rPr>
          <w:rFonts w:eastAsia="Calibri"/>
          <w:sz w:val="28"/>
          <w:szCs w:val="28"/>
        </w:rPr>
        <w:t xml:space="preserve"> в с. Ленино</w:t>
      </w:r>
      <w:bookmarkStart w:id="0" w:name="_GoBack"/>
      <w:bookmarkEnd w:id="0"/>
      <w:r w:rsidRPr="00DE6DEE">
        <w:rPr>
          <w:rFonts w:eastAsia="Calibri"/>
          <w:sz w:val="28"/>
          <w:szCs w:val="28"/>
        </w:rPr>
        <w:t xml:space="preserve">, </w:t>
      </w:r>
    </w:p>
    <w:p w14:paraId="74F3242D" w14:textId="0C67291A" w:rsidR="00FE7924" w:rsidRDefault="00BF55B4" w:rsidP="003C787E">
      <w:pPr>
        <w:ind w:firstLine="284"/>
        <w:rPr>
          <w:rFonts w:eastAsia="Calibri"/>
          <w:sz w:val="28"/>
          <w:szCs w:val="28"/>
        </w:rPr>
      </w:pPr>
      <w:r w:rsidRPr="00DE6DEE">
        <w:rPr>
          <w:rFonts w:eastAsia="Calibri"/>
          <w:sz w:val="28"/>
          <w:szCs w:val="28"/>
        </w:rPr>
        <w:t xml:space="preserve"> </w:t>
      </w:r>
      <w:r w:rsidR="00FE7924"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 w:rsidR="00E84CAB">
        <w:rPr>
          <w:rFonts w:eastAsia="Calibri"/>
          <w:sz w:val="28"/>
          <w:szCs w:val="28"/>
        </w:rPr>
        <w:t>5</w:t>
      </w:r>
      <w:r w:rsidRPr="00DE6DEE">
        <w:rPr>
          <w:rFonts w:eastAsia="Calibri"/>
          <w:sz w:val="28"/>
          <w:szCs w:val="28"/>
        </w:rPr>
        <w:t xml:space="preserve"> пис</w:t>
      </w:r>
      <w:r w:rsidR="00E84CAB">
        <w:rPr>
          <w:rFonts w:eastAsia="Calibri"/>
          <w:sz w:val="28"/>
          <w:szCs w:val="28"/>
        </w:rPr>
        <w:t>ем</w:t>
      </w:r>
      <w:r w:rsidRPr="00DE6DEE">
        <w:rPr>
          <w:rFonts w:eastAsia="Calibri"/>
          <w:sz w:val="28"/>
          <w:szCs w:val="28"/>
        </w:rPr>
        <w:t xml:space="preserve"> в </w:t>
      </w:r>
      <w:r w:rsidR="00DE6DEE" w:rsidRPr="00DE6DEE">
        <w:rPr>
          <w:rFonts w:eastAsia="Calibri"/>
          <w:sz w:val="28"/>
          <w:szCs w:val="28"/>
        </w:rPr>
        <w:t>Комитет градостроительной и дорожной деятельности по обращению граждан</w:t>
      </w:r>
      <w:r w:rsidRPr="00DE6DEE">
        <w:rPr>
          <w:rFonts w:eastAsia="Calibri"/>
          <w:sz w:val="28"/>
          <w:szCs w:val="28"/>
        </w:rPr>
        <w:t xml:space="preserve">, </w:t>
      </w:r>
    </w:p>
    <w:p w14:paraId="210A9124" w14:textId="52DC13B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отправлено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E84CAB">
        <w:rPr>
          <w:rFonts w:eastAsia="Calibri"/>
          <w:sz w:val="28"/>
          <w:szCs w:val="28"/>
        </w:rPr>
        <w:t>3</w:t>
      </w:r>
      <w:r w:rsidR="00DE6DEE" w:rsidRPr="00DE6DEE">
        <w:rPr>
          <w:rFonts w:eastAsia="Calibri"/>
          <w:sz w:val="28"/>
          <w:szCs w:val="28"/>
        </w:rPr>
        <w:t xml:space="preserve"> письм</w:t>
      </w:r>
      <w:r w:rsidR="00E84CAB">
        <w:rPr>
          <w:rFonts w:eastAsia="Calibri"/>
          <w:sz w:val="28"/>
          <w:szCs w:val="28"/>
        </w:rPr>
        <w:t>а</w:t>
      </w:r>
      <w:r w:rsidR="00BF55B4" w:rsidRPr="00DE6DEE">
        <w:rPr>
          <w:rFonts w:eastAsia="Calibri"/>
          <w:sz w:val="28"/>
          <w:szCs w:val="28"/>
        </w:rPr>
        <w:t xml:space="preserve"> в</w:t>
      </w:r>
      <w:r w:rsidR="00DE6DEE" w:rsidRPr="00DE6DEE">
        <w:rPr>
          <w:rFonts w:eastAsia="Calibri"/>
          <w:sz w:val="28"/>
          <w:szCs w:val="28"/>
        </w:rPr>
        <w:t xml:space="preserve"> Управление Дорог и транспорта Липецкой области,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4A89E78" w14:textId="248DCA5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C787E">
        <w:rPr>
          <w:rFonts w:eastAsia="Calibri"/>
          <w:sz w:val="28"/>
          <w:szCs w:val="28"/>
        </w:rPr>
        <w:t>проведено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C787E">
        <w:rPr>
          <w:rFonts w:eastAsia="Calibri"/>
          <w:sz w:val="28"/>
          <w:szCs w:val="28"/>
        </w:rPr>
        <w:t>2 разъяснительных беседы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3C787E"/>
    <w:rsid w:val="006C5800"/>
    <w:rsid w:val="007D32A3"/>
    <w:rsid w:val="00A01DEA"/>
    <w:rsid w:val="00BF55B4"/>
    <w:rsid w:val="00CE0542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12</cp:revision>
  <dcterms:created xsi:type="dcterms:W3CDTF">2019-04-04T11:58:00Z</dcterms:created>
  <dcterms:modified xsi:type="dcterms:W3CDTF">2021-07-06T12:24:00Z</dcterms:modified>
</cp:coreProperties>
</file>