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79C21E66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</w:t>
      </w:r>
      <w:proofErr w:type="gramStart"/>
      <w:r w:rsidRPr="00F95185">
        <w:rPr>
          <w:b/>
          <w:sz w:val="32"/>
          <w:szCs w:val="32"/>
        </w:rPr>
        <w:t>ЗА  20</w:t>
      </w:r>
      <w:r w:rsidR="00E84CAB">
        <w:rPr>
          <w:b/>
          <w:sz w:val="32"/>
          <w:szCs w:val="32"/>
        </w:rPr>
        <w:t>2</w:t>
      </w:r>
      <w:r w:rsidR="00CE0542">
        <w:rPr>
          <w:b/>
          <w:sz w:val="32"/>
          <w:szCs w:val="32"/>
        </w:rPr>
        <w:t>1</w:t>
      </w:r>
      <w:proofErr w:type="gramEnd"/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67D6C204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2839">
              <w:rPr>
                <w:rFonts w:eastAsia="Calibri"/>
                <w:color w:val="000000"/>
                <w:sz w:val="28"/>
                <w:szCs w:val="28"/>
              </w:rPr>
              <w:t>180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58E51801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BC2839">
        <w:rPr>
          <w:rFonts w:eastAsia="Calibri"/>
          <w:color w:val="000000"/>
          <w:sz w:val="28"/>
          <w:szCs w:val="28"/>
        </w:rPr>
        <w:t>40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443DC161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BC2839">
                    <w:rPr>
                      <w:rFonts w:eastAsia="Calibri"/>
                      <w:color w:val="000000"/>
                      <w:sz w:val="28"/>
                      <w:szCs w:val="28"/>
                    </w:rPr>
                    <w:t>185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2F8BD27E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BC2839">
              <w:rPr>
                <w:sz w:val="28"/>
                <w:szCs w:val="28"/>
              </w:rPr>
              <w:t>31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6417998E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BC2839">
              <w:rPr>
                <w:sz w:val="28"/>
                <w:szCs w:val="28"/>
              </w:rPr>
              <w:t>146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351E14A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BC2839">
              <w:rPr>
                <w:sz w:val="28"/>
                <w:szCs w:val="28"/>
              </w:rPr>
              <w:t>8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5EBA7FB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BC2839">
              <w:rPr>
                <w:sz w:val="28"/>
                <w:szCs w:val="28"/>
              </w:rPr>
              <w:t>180</w:t>
            </w:r>
          </w:p>
          <w:p w14:paraId="46B75D92" w14:textId="24720AD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067D6C">
              <w:rPr>
                <w:sz w:val="28"/>
                <w:szCs w:val="28"/>
              </w:rPr>
              <w:t>0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19F9805A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01.01.2021 по 30.06.2021г. приняты следующие меры по обращениям граждан:</w:t>
      </w:r>
    </w:p>
    <w:p w14:paraId="13BDB69E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</w:t>
      </w:r>
      <w:r>
        <w:rPr>
          <w:rFonts w:eastAsia="Calibri"/>
          <w:sz w:val="28"/>
          <w:szCs w:val="28"/>
        </w:rPr>
        <w:t>Липецкого муниципального района,</w:t>
      </w:r>
    </w:p>
    <w:p w14:paraId="70138E88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освещения,</w:t>
      </w:r>
    </w:p>
    <w:p w14:paraId="394FEE05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отправлена заявка в МРСК на техническое присоединение в с. Ленино</w:t>
      </w:r>
      <w:r w:rsidRPr="00DE6DEE">
        <w:rPr>
          <w:rFonts w:eastAsia="Calibri"/>
          <w:sz w:val="28"/>
          <w:szCs w:val="28"/>
        </w:rPr>
        <w:t xml:space="preserve">, </w:t>
      </w:r>
    </w:p>
    <w:p w14:paraId="4A6AFDF9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 w:rsidRPr="00DE6D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>
        <w:rPr>
          <w:rFonts w:eastAsia="Calibri"/>
          <w:sz w:val="28"/>
          <w:szCs w:val="28"/>
        </w:rPr>
        <w:t>5</w:t>
      </w:r>
      <w:r w:rsidRPr="00DE6DEE">
        <w:rPr>
          <w:rFonts w:eastAsia="Calibri"/>
          <w:sz w:val="28"/>
          <w:szCs w:val="28"/>
        </w:rPr>
        <w:t xml:space="preserve"> пис</w:t>
      </w:r>
      <w:r>
        <w:rPr>
          <w:rFonts w:eastAsia="Calibri"/>
          <w:sz w:val="28"/>
          <w:szCs w:val="28"/>
        </w:rPr>
        <w:t>ем</w:t>
      </w:r>
      <w:r w:rsidRPr="00DE6DEE">
        <w:rPr>
          <w:rFonts w:eastAsia="Calibri"/>
          <w:sz w:val="28"/>
          <w:szCs w:val="28"/>
        </w:rPr>
        <w:t xml:space="preserve"> в Комитет градостроительной и дорожной деятельности по обращению граждан, </w:t>
      </w:r>
    </w:p>
    <w:p w14:paraId="059E103A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отправлено </w:t>
      </w:r>
      <w:r>
        <w:rPr>
          <w:rFonts w:eastAsia="Calibri"/>
          <w:sz w:val="28"/>
          <w:szCs w:val="28"/>
        </w:rPr>
        <w:t>3</w:t>
      </w:r>
      <w:r w:rsidRPr="00DE6DEE">
        <w:rPr>
          <w:rFonts w:eastAsia="Calibri"/>
          <w:sz w:val="28"/>
          <w:szCs w:val="28"/>
        </w:rPr>
        <w:t xml:space="preserve"> письм</w:t>
      </w:r>
      <w:r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в Управление Дорог и транспорта Липецкой области, </w:t>
      </w:r>
    </w:p>
    <w:p w14:paraId="1BE14196" w14:textId="61C223C5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проведено</w:t>
      </w:r>
      <w:r w:rsidRPr="00DE6D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разъяснительных беседы</w:t>
      </w:r>
      <w:r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67D6C"/>
    <w:rsid w:val="000757F0"/>
    <w:rsid w:val="00397CB0"/>
    <w:rsid w:val="003D03CF"/>
    <w:rsid w:val="006C5800"/>
    <w:rsid w:val="007D32A3"/>
    <w:rsid w:val="00A01DEA"/>
    <w:rsid w:val="00BC2839"/>
    <w:rsid w:val="00BF55B4"/>
    <w:rsid w:val="00CE0542"/>
    <w:rsid w:val="00D663A0"/>
    <w:rsid w:val="00DC4F55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15</cp:revision>
  <dcterms:created xsi:type="dcterms:W3CDTF">2019-04-04T11:58:00Z</dcterms:created>
  <dcterms:modified xsi:type="dcterms:W3CDTF">2022-01-31T11:56:00Z</dcterms:modified>
</cp:coreProperties>
</file>