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B32EB4" wp14:editId="57946D47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15.09.2021 г.                                                                                                                    № 376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</w:t>
      </w: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 xml:space="preserve">   В связи с уточнением перечня основных мероприятий муниципальной программы «Устойчивое развитие сельского поселения Ленинский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2014-2024 годы», </w:t>
      </w:r>
      <w:r w:rsidRPr="00511E99">
        <w:rPr>
          <w:rFonts w:ascii="Times New Roman" w:eastAsia="Times New Roman" w:hAnsi="Times New Roman" w:cs="Times New Roman"/>
          <w:sz w:val="26"/>
          <w:szCs w:val="26"/>
        </w:rPr>
        <w:t>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09.04.2018г., № 172 от 25.06.2018г., № 241 от 02.10.2018 г., № 90 от 25.03.2019г.,   № 181 от 05.08.2019г., № 204 от 12.08.2020г. № 249 от 17.09.2020г.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E99">
        <w:rPr>
          <w:rFonts w:ascii="Times New Roman" w:eastAsia="Times New Roman" w:hAnsi="Times New Roman" w:cs="Times New Roman"/>
          <w:sz w:val="26"/>
          <w:szCs w:val="26"/>
        </w:rPr>
        <w:t>(прилагаются).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511E99" w:rsidRPr="00511E99" w:rsidRDefault="00511E99" w:rsidP="0051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E99"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 О. В. </w:t>
      </w:r>
      <w:proofErr w:type="spellStart"/>
      <w:r w:rsidRPr="00511E99">
        <w:rPr>
          <w:rFonts w:ascii="Times New Roman" w:eastAsia="Times New Roman" w:hAnsi="Times New Roman" w:cs="Times New Roman"/>
          <w:sz w:val="26"/>
          <w:szCs w:val="26"/>
        </w:rPr>
        <w:t>Коротеев</w:t>
      </w:r>
      <w:proofErr w:type="spellEnd"/>
    </w:p>
    <w:p w:rsidR="00511E99" w:rsidRPr="00511E99" w:rsidRDefault="00511E99" w:rsidP="0051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E99" w:rsidRPr="00511E99" w:rsidRDefault="00511E99" w:rsidP="00511E99">
      <w:pPr>
        <w:rPr>
          <w:rFonts w:ascii="Calibri" w:eastAsia="Times New Roman" w:hAnsi="Calibri" w:cs="Times New Roman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51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99" w:rsidRDefault="00511E99" w:rsidP="0051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9D" w:rsidRDefault="00511E99" w:rsidP="0051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</w:t>
      </w:r>
    </w:p>
    <w:p w:rsidR="00511E99" w:rsidRDefault="00511E99" w:rsidP="0051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43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11E99" w:rsidRDefault="00511E99" w:rsidP="0051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439D">
        <w:rPr>
          <w:rFonts w:ascii="Times New Roman" w:hAnsi="Times New Roman" w:cs="Times New Roman"/>
          <w:sz w:val="24"/>
          <w:szCs w:val="24"/>
        </w:rPr>
        <w:t>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9D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9D" w:rsidRDefault="00511E99" w:rsidP="0051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Липецкой области от «15</w:t>
      </w:r>
      <w:r w:rsidR="00B02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B0234E">
        <w:rPr>
          <w:rFonts w:ascii="Times New Roman" w:hAnsi="Times New Roman" w:cs="Times New Roman"/>
          <w:sz w:val="24"/>
          <w:szCs w:val="24"/>
        </w:rPr>
        <w:t>2021</w:t>
      </w:r>
      <w:r w:rsidR="0074439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376</w:t>
      </w:r>
    </w:p>
    <w:p w:rsidR="0074439D" w:rsidRDefault="0074439D" w:rsidP="0051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511E99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</w:t>
      </w:r>
    </w:p>
    <w:p w:rsidR="00511E99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изменениями, принятыми постановлениями администрации сельского поселения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 Липецкой области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511E99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г., № 90 от 25.03.2019г.</w:t>
      </w:r>
      <w:r w:rsidR="00511E99">
        <w:rPr>
          <w:rFonts w:ascii="Times New Roman" w:hAnsi="Times New Roman" w:cs="Times New Roman"/>
          <w:sz w:val="26"/>
          <w:szCs w:val="26"/>
        </w:rPr>
        <w:t>,</w:t>
      </w:r>
      <w:r w:rsidRPr="00DF2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№181 от 05.08.2019г.</w:t>
      </w:r>
      <w:r w:rsidR="00511E99">
        <w:rPr>
          <w:rFonts w:ascii="Times New Roman" w:hAnsi="Times New Roman" w:cs="Times New Roman"/>
          <w:sz w:val="26"/>
          <w:szCs w:val="26"/>
        </w:rPr>
        <w:t>,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№204 от 12.08.2020г</w:t>
      </w:r>
      <w:r w:rsidR="00DB5791">
        <w:rPr>
          <w:rFonts w:ascii="Times New Roman" w:hAnsi="Times New Roman" w:cs="Times New Roman"/>
          <w:sz w:val="26"/>
          <w:szCs w:val="26"/>
        </w:rPr>
        <w:t xml:space="preserve">, </w:t>
      </w:r>
      <w:r w:rsidR="00DB5791" w:rsidRPr="00511E99">
        <w:rPr>
          <w:rFonts w:ascii="Times New Roman" w:hAnsi="Times New Roman" w:cs="Times New Roman"/>
          <w:sz w:val="26"/>
          <w:szCs w:val="26"/>
        </w:rPr>
        <w:t>№249 от 17.09. 2020г.</w:t>
      </w:r>
    </w:p>
    <w:p w:rsidR="0074439D" w:rsidRDefault="0074439D" w:rsidP="0074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9D" w:rsidRDefault="007F3AEF" w:rsidP="0074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228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9D">
        <w:rPr>
          <w:rFonts w:ascii="Times New Roman" w:hAnsi="Times New Roman" w:cs="Times New Roman"/>
          <w:sz w:val="24"/>
          <w:szCs w:val="24"/>
        </w:rPr>
        <w:t xml:space="preserve">1) </w:t>
      </w:r>
      <w:bookmarkEnd w:id="0"/>
      <w:r w:rsidR="0074439D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графу «Объемы финансирования за счет средств местного бюджета, в том числе по годам реализации муниципальной программы» изложить в новой редакции: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74439D" w:rsidTr="0074439D">
        <w:tc>
          <w:tcPr>
            <w:tcW w:w="3794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инский сельсов</w:t>
            </w:r>
            <w:r w:rsidR="005C117B">
              <w:rPr>
                <w:rFonts w:ascii="Times New Roman" w:hAnsi="Times New Roman" w:cs="Times New Roman"/>
                <w:sz w:val="24"/>
                <w:szCs w:val="24"/>
              </w:rPr>
              <w:t>ет всего 89905,35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8537,6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7065,8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6281,7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8473,31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17797,7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6381,7 тыс. руб.</w:t>
            </w:r>
          </w:p>
          <w:p w:rsidR="0074439D" w:rsidRDefault="006F6D45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8134,238</w:t>
            </w:r>
            <w:r w:rsidR="0074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5C117B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6848,21</w:t>
            </w:r>
            <w:r w:rsidR="0074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6401,7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6401,7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99" w:rsidRDefault="007F3AEF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39D">
        <w:rPr>
          <w:rFonts w:ascii="Times New Roman" w:hAnsi="Times New Roman" w:cs="Times New Roman"/>
          <w:sz w:val="24"/>
          <w:szCs w:val="24"/>
        </w:rPr>
        <w:t xml:space="preserve">2) статью 5 муниципальной </w:t>
      </w:r>
      <w:proofErr w:type="gramStart"/>
      <w:r w:rsidR="0074439D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ммы 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74439D" w:rsidRDefault="007F3AEF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74439D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74439D">
        <w:rPr>
          <w:rFonts w:ascii="Times New Roman" w:hAnsi="Times New Roman" w:cs="Times New Roman"/>
          <w:b/>
          <w:sz w:val="24"/>
          <w:szCs w:val="24"/>
        </w:rPr>
        <w:t>. Краткое описание ресурсного обеспечения муниципальной программы за счет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бюджетных ассигнований по годам реа</w:t>
      </w:r>
      <w:r w:rsidR="007F3AE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реализа</w:t>
      </w:r>
      <w:r w:rsidR="007F3AE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7F3AEF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7F3AEF">
        <w:rPr>
          <w:rFonts w:ascii="Times New Roman" w:hAnsi="Times New Roman" w:cs="Times New Roman"/>
          <w:sz w:val="24"/>
          <w:szCs w:val="24"/>
        </w:rPr>
        <w:t xml:space="preserve"> </w:t>
      </w:r>
      <w:r w:rsidR="006F6D4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C117B" w:rsidRPr="00511E99">
        <w:rPr>
          <w:rFonts w:ascii="Times New Roman" w:hAnsi="Times New Roman" w:cs="Times New Roman"/>
          <w:sz w:val="24"/>
          <w:szCs w:val="24"/>
        </w:rPr>
        <w:t>12</w:t>
      </w:r>
      <w:r w:rsidR="005C117B">
        <w:rPr>
          <w:rFonts w:ascii="Times New Roman" w:hAnsi="Times New Roman" w:cs="Times New Roman"/>
          <w:sz w:val="24"/>
          <w:szCs w:val="24"/>
        </w:rPr>
        <w:t>6 710,04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«Повышение уровня благоустройства на территории сельского поселения Ленинский сельсовет в 2014-2024 </w:t>
      </w:r>
      <w:r w:rsidR="006F6D45">
        <w:rPr>
          <w:rFonts w:ascii="Times New Roman" w:hAnsi="Times New Roman" w:cs="Times New Roman"/>
          <w:sz w:val="24"/>
          <w:szCs w:val="24"/>
        </w:rPr>
        <w:t xml:space="preserve">годах» предположительно </w:t>
      </w:r>
      <w:r w:rsidR="005C117B" w:rsidRPr="007F3AEF">
        <w:rPr>
          <w:rFonts w:ascii="Times New Roman" w:hAnsi="Times New Roman" w:cs="Times New Roman"/>
          <w:sz w:val="24"/>
          <w:szCs w:val="24"/>
        </w:rPr>
        <w:t>77</w:t>
      </w:r>
      <w:r w:rsidR="005C117B">
        <w:rPr>
          <w:rFonts w:ascii="Times New Roman" w:hAnsi="Times New Roman" w:cs="Times New Roman"/>
          <w:sz w:val="24"/>
          <w:szCs w:val="24"/>
        </w:rPr>
        <w:t> 028,33</w:t>
      </w:r>
      <w:r>
        <w:rPr>
          <w:rFonts w:ascii="Times New Roman" w:hAnsi="Times New Roman" w:cs="Times New Roman"/>
          <w:sz w:val="24"/>
          <w:szCs w:val="24"/>
        </w:rPr>
        <w:t>ыс. руб.;</w:t>
      </w:r>
    </w:p>
    <w:p w:rsidR="0011389C" w:rsidRDefault="0011389C" w:rsidP="00113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11389C">
        <w:rPr>
          <w:rFonts w:ascii="Times New Roman" w:hAnsi="Times New Roman" w:cs="Times New Roman"/>
          <w:sz w:val="24"/>
          <w:szCs w:val="24"/>
        </w:rPr>
        <w:t>Подпрограмма1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9C">
        <w:rPr>
          <w:rFonts w:ascii="Times New Roman" w:hAnsi="Times New Roman" w:cs="Times New Roman"/>
          <w:sz w:val="24"/>
          <w:szCs w:val="24"/>
        </w:rPr>
        <w:t>«Повышение уровня благоустройства на территории сельского поселения Ленинский сельсовет в 2014-2024 годах»</w:t>
      </w:r>
      <w:r>
        <w:rPr>
          <w:rFonts w:ascii="Times New Roman" w:hAnsi="Times New Roman" w:cs="Times New Roman"/>
          <w:sz w:val="24"/>
          <w:szCs w:val="24"/>
        </w:rPr>
        <w:t xml:space="preserve"> дополнить «Основное мероприятие 10</w:t>
      </w:r>
      <w:r w:rsidRPr="0011389C">
        <w:rPr>
          <w:rFonts w:ascii="Times New Roman" w:hAnsi="Times New Roman" w:cs="Times New Roman"/>
          <w:sz w:val="24"/>
          <w:szCs w:val="24"/>
        </w:rPr>
        <w:t xml:space="preserve"> задачи 1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пешеходной дорожки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9 Мая.</w:t>
      </w:r>
    </w:p>
    <w:p w:rsidR="00513DDB" w:rsidRDefault="007F3AEF" w:rsidP="00A451A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3DDB">
        <w:rPr>
          <w:rFonts w:ascii="Times New Roman" w:hAnsi="Times New Roman" w:cs="Times New Roman"/>
          <w:sz w:val="24"/>
          <w:szCs w:val="24"/>
        </w:rPr>
        <w:t>3)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513DDB" w:rsidRPr="00A22FF2" w:rsidRDefault="00513DDB" w:rsidP="0051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0657" w:type="dxa"/>
        <w:tblLook w:val="04A0" w:firstRow="1" w:lastRow="0" w:firstColumn="1" w:lastColumn="0" w:noHBand="0" w:noVBand="1"/>
      </w:tblPr>
      <w:tblGrid>
        <w:gridCol w:w="3510"/>
        <w:gridCol w:w="7147"/>
      </w:tblGrid>
      <w:tr w:rsidR="00513DDB" w:rsidTr="00A451A1">
        <w:tc>
          <w:tcPr>
            <w:tcW w:w="3510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связанные с реализацией Подпрограммы, финансируемые за счет средств бюджета поселения, предположительно составляет всего </w:t>
            </w:r>
            <w:r w:rsidR="006F2FB4">
              <w:rPr>
                <w:rFonts w:ascii="Calibri" w:eastAsia="Times New Roman" w:hAnsi="Calibri" w:cs="Times New Roman"/>
                <w:sz w:val="24"/>
                <w:szCs w:val="24"/>
              </w:rPr>
              <w:t>42470,54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3727,5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3455,7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3921,6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13437,6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7874">
              <w:rPr>
                <w:rFonts w:ascii="Calibri" w:eastAsia="Times New Roman" w:hAnsi="Calibri" w:cs="Times New Roman"/>
                <w:sz w:val="24"/>
                <w:szCs w:val="24"/>
              </w:rPr>
              <w:t>3087,77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13DDB" w:rsidRDefault="005C117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2932, 37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513DDB" w:rsidRDefault="007F3AEF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EE5">
        <w:rPr>
          <w:rFonts w:ascii="Times New Roman" w:hAnsi="Times New Roman" w:cs="Times New Roman"/>
          <w:sz w:val="24"/>
          <w:szCs w:val="24"/>
        </w:rPr>
        <w:t>4)  статью 5 подпрограммы муниципальной программы «Повышение уровня благоустройства на территории сельского поселения Ленинский сельсовет в 2014-2024 го</w:t>
      </w:r>
      <w:r>
        <w:rPr>
          <w:rFonts w:ascii="Times New Roman" w:hAnsi="Times New Roman" w:cs="Times New Roman"/>
          <w:sz w:val="24"/>
          <w:szCs w:val="24"/>
        </w:rPr>
        <w:t>дах» изложить в новой редакции:</w:t>
      </w:r>
    </w:p>
    <w:p w:rsidR="0074439D" w:rsidRDefault="0074439D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Обоснование объема финансовых ресурсов, необходимых для</w:t>
      </w:r>
    </w:p>
    <w:p w:rsidR="0074439D" w:rsidRDefault="0074439D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предположительно составит всего </w:t>
      </w:r>
      <w:r w:rsidR="005C117B">
        <w:rPr>
          <w:rFonts w:ascii="Times New Roman" w:hAnsi="Times New Roman" w:cs="Times New Roman"/>
          <w:sz w:val="24"/>
          <w:szCs w:val="24"/>
        </w:rPr>
        <w:t>77028,33</w:t>
      </w:r>
      <w:r w:rsidR="00F52145">
        <w:rPr>
          <w:rFonts w:ascii="Times New Roman" w:hAnsi="Times New Roman" w:cs="Times New Roman"/>
          <w:sz w:val="24"/>
          <w:szCs w:val="24"/>
        </w:rPr>
        <w:t>,6</w:t>
      </w:r>
      <w:r w:rsidRPr="00DF20A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руб., в том числе:</w:t>
      </w:r>
    </w:p>
    <w:p w:rsidR="0074439D" w:rsidRPr="00E72F60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2145">
        <w:rPr>
          <w:rFonts w:ascii="Calibri" w:eastAsia="Times New Roman" w:hAnsi="Calibri" w:cs="Times New Roman"/>
          <w:sz w:val="24"/>
          <w:szCs w:val="24"/>
        </w:rPr>
        <w:t>4</w:t>
      </w:r>
      <w:r w:rsidR="005C117B">
        <w:rPr>
          <w:rFonts w:ascii="Calibri" w:eastAsia="Times New Roman" w:hAnsi="Calibri" w:cs="Times New Roman"/>
          <w:sz w:val="24"/>
          <w:szCs w:val="24"/>
        </w:rPr>
        <w:t xml:space="preserve">2470,54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5C117B">
        <w:rPr>
          <w:rFonts w:ascii="Times New Roman" w:hAnsi="Times New Roman" w:cs="Times New Roman"/>
          <w:sz w:val="24"/>
          <w:szCs w:val="24"/>
        </w:rPr>
        <w:t xml:space="preserve"> - 35004,31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117B" w:rsidRDefault="005C117B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– 619,65</w:t>
      </w:r>
    </w:p>
    <w:p w:rsidR="0074439D" w:rsidRDefault="0074439D" w:rsidP="00B9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период.»</w:t>
      </w: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A5A" w:rsidRDefault="00130A5A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30A5A" w:rsidSect="00130A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7F3AEF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6D3">
        <w:rPr>
          <w:rFonts w:ascii="Times New Roman" w:hAnsi="Times New Roman" w:cs="Times New Roman"/>
          <w:sz w:val="24"/>
          <w:szCs w:val="24"/>
        </w:rPr>
        <w:t>5</w:t>
      </w:r>
      <w:r w:rsidR="001A0FB8">
        <w:rPr>
          <w:rFonts w:ascii="Times New Roman" w:hAnsi="Times New Roman" w:cs="Times New Roman"/>
          <w:sz w:val="24"/>
          <w:szCs w:val="24"/>
        </w:rPr>
        <w:t>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1A0FB8" w:rsidRDefault="001329CB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567"/>
        <w:gridCol w:w="567"/>
        <w:gridCol w:w="425"/>
        <w:gridCol w:w="1134"/>
        <w:gridCol w:w="851"/>
        <w:gridCol w:w="992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0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</w:tr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C117B" w:rsidTr="00511E99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«Устойчивое развитие сельского поселения Ленинский сельсовет Липецкого муниципально</w:t>
            </w:r>
            <w:r>
              <w:rPr>
                <w:rFonts w:ascii="Times New Roman" w:hAnsi="Times New Roman" w:cs="Times New Roman"/>
                <w:b/>
              </w:rPr>
              <w:lastRenderedPageBreak/>
              <w:t>го района Липецкой области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126 710,04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9 836,4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5C117B" w:rsidTr="00511E99">
        <w:trPr>
          <w:trHeight w:val="14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89869,618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5C117B" w:rsidTr="00511E99">
        <w:trPr>
          <w:trHeight w:val="1152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5C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36220,78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511E99">
        <w:trPr>
          <w:trHeight w:val="196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511E99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Подпрограмма1</w:t>
            </w:r>
          </w:p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77028,33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5C117B" w:rsidTr="00511E99">
        <w:trPr>
          <w:trHeight w:val="248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473CA">
              <w:rPr>
                <w:rFonts w:ascii="Times New Roman" w:hAnsi="Times New Roman" w:cs="Times New Roman"/>
                <w:sz w:val="20"/>
                <w:szCs w:val="20"/>
              </w:rPr>
              <w:t>470,54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5C117B" w:rsidTr="00511E99">
        <w:trPr>
          <w:trHeight w:val="17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2473CA">
        <w:trPr>
          <w:trHeight w:val="268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24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содержание мест захоронения, </w:t>
            </w:r>
            <w:r>
              <w:rPr>
                <w:rFonts w:ascii="Times New Roman" w:hAnsi="Times New Roman" w:cs="Times New Roman"/>
              </w:rPr>
              <w:lastRenderedPageBreak/>
              <w:t>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 от снега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473CA" w:rsidTr="00511E99">
        <w:trPr>
          <w:trHeight w:val="30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473CA" w:rsidTr="00511E99">
        <w:trPr>
          <w:trHeight w:val="126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Pr="002473CA" w:rsidRDefault="002473CA" w:rsidP="002473CA">
            <w:pPr>
              <w:jc w:val="center"/>
              <w:rPr>
                <w:rFonts w:ascii="Times New Roman" w:hAnsi="Times New Roman" w:cs="Times New Roman"/>
              </w:rPr>
            </w:pPr>
            <w:r w:rsidRPr="002473CA"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511E99">
        <w:trPr>
          <w:trHeight w:val="1178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7F3AEF" w:rsidRDefault="007F3AEF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Благоустрой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сквера в границах ул. Гурьева и ул. Ленина в с. Ленино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Pr="002473CA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2473CA"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1A0FB8" w:rsidRPr="002473CA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1A0FB8" w:rsidRDefault="001A0FB8" w:rsidP="00613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мемориального комплекса «Землякам, прошедшим огонь войны» в с. Троицкое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11389C">
        <w:trPr>
          <w:trHeight w:val="2391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511E99">
        <w:trPr>
          <w:trHeight w:val="6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  <w:r w:rsidRPr="007F3AEF">
              <w:rPr>
                <w:rFonts w:ascii="Times New Roman" w:hAnsi="Times New Roman" w:cs="Times New Roman"/>
              </w:rPr>
              <w:t xml:space="preserve">Основное мероприятие 10 задачи 1 подпрограммы 1 строительство пешеходной дорожки в с. </w:t>
            </w:r>
            <w:proofErr w:type="spellStart"/>
            <w:r w:rsidRPr="007F3AEF">
              <w:rPr>
                <w:rFonts w:ascii="Times New Roman" w:hAnsi="Times New Roman" w:cs="Times New Roman"/>
              </w:rPr>
              <w:t>Елецкое</w:t>
            </w:r>
            <w:proofErr w:type="spellEnd"/>
            <w:r w:rsidRPr="007F3AEF">
              <w:rPr>
                <w:rFonts w:ascii="Times New Roman" w:hAnsi="Times New Roman" w:cs="Times New Roman"/>
              </w:rPr>
              <w:t>, ул. 9 Мая.</w:t>
            </w: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3CA" w:rsidTr="00511E99">
        <w:trPr>
          <w:trHeight w:val="237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511E99">
        <w:trPr>
          <w:trHeight w:val="1728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BB1C8E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511E99">
        <w:trPr>
          <w:trHeight w:val="174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51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социальной сферы в сельском поселении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lastRenderedPageBreak/>
              <w:t>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483,637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1016,363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2 приобретение книг, компьютерной техники,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спортивного </w:t>
            </w:r>
            <w:r>
              <w:rPr>
                <w:rFonts w:ascii="Times New Roman" w:hAnsi="Times New Roman" w:cs="Times New Roman"/>
              </w:rPr>
              <w:lastRenderedPageBreak/>
              <w:t>инвентаря и оборудования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культурно-досуговых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389C" w:rsidTr="00613CD0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системы оповещения населения в случае </w:t>
            </w:r>
            <w:r>
              <w:rPr>
                <w:rFonts w:ascii="Times New Roman" w:hAnsi="Times New Roman" w:cs="Times New Roman"/>
              </w:rPr>
              <w:lastRenderedPageBreak/>
              <w:t>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задачи 2 подпрограммы 3 проведение занятий с населением по обеспечению мер пожарной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1 </w:t>
            </w:r>
            <w:r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градостроительной документации в соответствии с установлен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внесению изменений в </w:t>
            </w:r>
            <w:r>
              <w:rPr>
                <w:rFonts w:ascii="Times New Roman" w:hAnsi="Times New Roman" w:cs="Times New Roman"/>
              </w:rPr>
              <w:lastRenderedPageBreak/>
              <w:t>генеральный план и правила землепользования и застройки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lastRenderedPageBreak/>
              <w:t>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5316D3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B8">
        <w:rPr>
          <w:rFonts w:ascii="Times New Roman" w:hAnsi="Times New Roman" w:cs="Times New Roman"/>
          <w:sz w:val="24"/>
          <w:szCs w:val="24"/>
        </w:rPr>
        <w:t>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1A0FB8" w:rsidRDefault="005316D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15285" w:type="dxa"/>
        <w:tblLayout w:type="fixed"/>
        <w:tblLook w:val="04A0" w:firstRow="1" w:lastRow="0" w:firstColumn="1" w:lastColumn="0" w:noHBand="0" w:noVBand="1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1A0FB8" w:rsidRPr="00924253" w:rsidTr="00613CD0">
        <w:trPr>
          <w:trHeight w:val="148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  <w:p w:rsidR="001A0FB8" w:rsidRPr="00362F41" w:rsidRDefault="001A0FB8" w:rsidP="00613CD0">
            <w:pPr>
              <w:rPr>
                <w:rFonts w:ascii="Times New Roman" w:hAnsi="Times New Roman" w:cs="Times New Roman"/>
              </w:rPr>
            </w:pP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7F3AEF">
              <w:rPr>
                <w:rFonts w:ascii="Times New Roman" w:hAnsi="Times New Roman" w:cs="Times New Roman"/>
              </w:rPr>
              <w:t>2022</w:t>
            </w:r>
          </w:p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7F3A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7F3A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0FB8" w:rsidRPr="006020CB" w:rsidTr="00613CD0">
        <w:trPr>
          <w:trHeight w:val="148"/>
        </w:trPr>
        <w:tc>
          <w:tcPr>
            <w:tcW w:w="498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1A0FB8" w:rsidRPr="00CC3CF2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>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6710,04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9836,43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6220,78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A0FB8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89869,618</w:t>
            </w:r>
          </w:p>
          <w:p w:rsidR="00F07E9C" w:rsidRDefault="00F07E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958" w:type="dxa"/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1C8E" w:rsidRPr="007F3AEF">
              <w:rPr>
                <w:rFonts w:ascii="Times New Roman" w:hAnsi="Times New Roman" w:cs="Times New Roman"/>
                <w:sz w:val="20"/>
                <w:szCs w:val="20"/>
              </w:rPr>
              <w:t>812,47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1A0FB8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8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262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Merge w:val="restart"/>
          </w:tcPr>
          <w:p w:rsidR="001A0FB8" w:rsidRPr="007F3AEF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7F3AEF">
              <w:rPr>
                <w:rFonts w:ascii="Times New Roman" w:hAnsi="Times New Roman" w:cs="Times New Roman"/>
                <w:b/>
              </w:rPr>
              <w:t>Подпрограмма1</w:t>
            </w:r>
          </w:p>
          <w:p w:rsidR="001A0FB8" w:rsidRPr="00CC3CF2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7F3AEF">
              <w:rPr>
                <w:rFonts w:ascii="Times New Roman" w:hAnsi="Times New Roman" w:cs="Times New Roman"/>
                <w:b/>
              </w:rPr>
              <w:lastRenderedPageBreak/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7078,14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3455,7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A0FB8" w:rsidRPr="006020CB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</w:t>
            </w:r>
            <w:r w:rsidR="00380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5956,33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1A0FB8" w:rsidRPr="00924253" w:rsidTr="00613CD0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5004,31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467,54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A0FB8" w:rsidRPr="006020CB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  <w:r w:rsidR="003806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2932,37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1A0FB8" w:rsidRPr="00924253" w:rsidTr="00613CD0">
        <w:trPr>
          <w:trHeight w:val="262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1A0FB8" w:rsidRPr="006020CB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7F3AEF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300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A0FB8" w:rsidRPr="00433C6B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6020CB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A0FB8" w:rsidRPr="00924253" w:rsidTr="00613CD0">
        <w:trPr>
          <w:trHeight w:val="42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2B50AF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A0FB8" w:rsidRPr="00924253" w:rsidTr="00613CD0">
        <w:trPr>
          <w:trHeight w:val="36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15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1A0FB8" w:rsidRPr="00433C6B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7F3AEF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A0FB8" w:rsidRPr="00924253" w:rsidTr="00613CD0">
        <w:trPr>
          <w:trHeight w:val="43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61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03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1A0FB8" w:rsidRPr="00264CC3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«Создание системы эффективного муниципального управления в сельском поселении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A0FB8" w:rsidRPr="00924253" w:rsidTr="00613CD0">
        <w:trPr>
          <w:trHeight w:val="49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8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C6" w:rsidRDefault="000437C6"/>
    <w:sectPr w:rsidR="000437C6" w:rsidSect="00130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14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FB8"/>
    <w:rsid w:val="000437C6"/>
    <w:rsid w:val="000666DA"/>
    <w:rsid w:val="00067874"/>
    <w:rsid w:val="000D4976"/>
    <w:rsid w:val="0011389C"/>
    <w:rsid w:val="00130A5A"/>
    <w:rsid w:val="001329CB"/>
    <w:rsid w:val="00151D9B"/>
    <w:rsid w:val="001A0FB8"/>
    <w:rsid w:val="00203FBB"/>
    <w:rsid w:val="0023632A"/>
    <w:rsid w:val="002473CA"/>
    <w:rsid w:val="00281168"/>
    <w:rsid w:val="002B50AF"/>
    <w:rsid w:val="00304C76"/>
    <w:rsid w:val="00380683"/>
    <w:rsid w:val="00417B96"/>
    <w:rsid w:val="00511E99"/>
    <w:rsid w:val="00513DDB"/>
    <w:rsid w:val="005316D3"/>
    <w:rsid w:val="00546EE5"/>
    <w:rsid w:val="005C117B"/>
    <w:rsid w:val="005E1068"/>
    <w:rsid w:val="005E5795"/>
    <w:rsid w:val="00613CD0"/>
    <w:rsid w:val="006F2FB4"/>
    <w:rsid w:val="006F6D45"/>
    <w:rsid w:val="0074439D"/>
    <w:rsid w:val="00744970"/>
    <w:rsid w:val="007F3AEF"/>
    <w:rsid w:val="00824571"/>
    <w:rsid w:val="0091182C"/>
    <w:rsid w:val="0092045F"/>
    <w:rsid w:val="009570FC"/>
    <w:rsid w:val="00A135FD"/>
    <w:rsid w:val="00A307B4"/>
    <w:rsid w:val="00A451A1"/>
    <w:rsid w:val="00B0234E"/>
    <w:rsid w:val="00B21681"/>
    <w:rsid w:val="00B932F9"/>
    <w:rsid w:val="00BA0DB3"/>
    <w:rsid w:val="00BB1C8E"/>
    <w:rsid w:val="00C27C79"/>
    <w:rsid w:val="00C530F2"/>
    <w:rsid w:val="00D11A44"/>
    <w:rsid w:val="00DB5791"/>
    <w:rsid w:val="00DF2922"/>
    <w:rsid w:val="00F020B8"/>
    <w:rsid w:val="00F07E9C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EC1F-F4BA-47D0-8A78-C0D59F1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B8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1A0FB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A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A0FB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1A0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A0F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0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A0FB8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0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A0FB8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A0FB8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1A0FB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A0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semiHidden/>
    <w:rsid w:val="001A0FB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1A0FB8"/>
    <w:rPr>
      <w:rFonts w:ascii="Courier" w:eastAsia="Calibri" w:hAnsi="Courier" w:cs="Times New Roman"/>
    </w:rPr>
  </w:style>
  <w:style w:type="paragraph" w:styleId="a7">
    <w:name w:val="annotation text"/>
    <w:basedOn w:val="a"/>
    <w:link w:val="a6"/>
    <w:semiHidden/>
    <w:unhideWhenUsed/>
    <w:rsid w:val="001A0FB8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1A0FB8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1A0F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8"/>
    <w:semiHidden/>
    <w:unhideWhenUsed/>
    <w:rsid w:val="001A0FB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3">
    <w:name w:val="Верхний колонтитул Знак1"/>
    <w:basedOn w:val="a0"/>
    <w:semiHidden/>
    <w:rsid w:val="001A0FB8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1A0FB8"/>
    <w:rPr>
      <w:rFonts w:ascii="Times New Roman" w:eastAsia="Times New Roman" w:hAnsi="Times New Roman" w:cs="Times New Roman"/>
      <w:sz w:val="10"/>
      <w:szCs w:val="20"/>
    </w:rPr>
  </w:style>
  <w:style w:type="paragraph" w:styleId="ab">
    <w:name w:val="footer"/>
    <w:basedOn w:val="a"/>
    <w:link w:val="aa"/>
    <w:semiHidden/>
    <w:unhideWhenUsed/>
    <w:rsid w:val="001A0FB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4">
    <w:name w:val="Нижний колонтитул Знак1"/>
    <w:basedOn w:val="a0"/>
    <w:semiHidden/>
    <w:rsid w:val="001A0FB8"/>
    <w:rPr>
      <w:rFonts w:eastAsiaTheme="minorEastAsia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semiHidden/>
    <w:rsid w:val="001A0FB8"/>
    <w:rPr>
      <w:rFonts w:eastAsiaTheme="minorEastAsia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A0FB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rsid w:val="001A0FB8"/>
    <w:rPr>
      <w:rFonts w:ascii="Times New Roman" w:eastAsia="Times New Roman" w:hAnsi="Times New Roman" w:cs="Times New Roman"/>
      <w:sz w:val="32"/>
      <w:szCs w:val="20"/>
    </w:rPr>
  </w:style>
  <w:style w:type="paragraph" w:styleId="af0">
    <w:name w:val="Body Text"/>
    <w:basedOn w:val="a"/>
    <w:link w:val="af1"/>
    <w:semiHidden/>
    <w:unhideWhenUsed/>
    <w:rsid w:val="001A0FB8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1A0FB8"/>
    <w:rPr>
      <w:rFonts w:ascii="Arial Black" w:eastAsia="Times New Roman" w:hAnsi="Arial Black" w:cs="Times New Roman"/>
      <w:sz w:val="16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1A0FB8"/>
    <w:rPr>
      <w:rFonts w:ascii="Calibri" w:eastAsia="Calibri" w:hAnsi="Calibri" w:cs="Times New Roman"/>
    </w:rPr>
  </w:style>
  <w:style w:type="paragraph" w:styleId="af3">
    <w:name w:val="Body Text Indent"/>
    <w:basedOn w:val="a"/>
    <w:link w:val="af2"/>
    <w:semiHidden/>
    <w:unhideWhenUsed/>
    <w:rsid w:val="001A0FB8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aliases w:val="Основной текст 1 Знак1,Основной текст без отступа Знак1"/>
    <w:basedOn w:val="a0"/>
    <w:semiHidden/>
    <w:rsid w:val="001A0FB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A0FB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1A0FB8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1A0FB8"/>
    <w:rPr>
      <w:rFonts w:eastAsiaTheme="minorEastAsi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1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A0F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1A0FB8"/>
    <w:rPr>
      <w:rFonts w:ascii="Calibri" w:eastAsia="Calibri" w:hAnsi="Calibri" w:cs="Calibri"/>
    </w:rPr>
  </w:style>
  <w:style w:type="paragraph" w:styleId="af7">
    <w:name w:val="No Spacing"/>
    <w:link w:val="af6"/>
    <w:qFormat/>
    <w:rsid w:val="001A0FB8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1A0FB8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0FB8"/>
    <w:pPr>
      <w:shd w:val="clear" w:color="auto" w:fill="FFFFFF"/>
      <w:spacing w:after="2460" w:line="322" w:lineRule="exac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locked/>
    <w:rsid w:val="001A0FB8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0FB8"/>
    <w:pPr>
      <w:shd w:val="clear" w:color="auto" w:fill="FFFFFF"/>
      <w:spacing w:before="2460" w:after="360" w:line="370" w:lineRule="exact"/>
      <w:ind w:firstLine="567"/>
      <w:jc w:val="center"/>
    </w:pPr>
    <w:rPr>
      <w:rFonts w:eastAsiaTheme="minorHAnsi"/>
      <w:b/>
      <w:bCs/>
      <w:sz w:val="32"/>
      <w:szCs w:val="32"/>
      <w:lang w:eastAsia="en-US"/>
    </w:rPr>
  </w:style>
  <w:style w:type="character" w:customStyle="1" w:styleId="17">
    <w:name w:val="Заголовок №1_"/>
    <w:link w:val="18"/>
    <w:locked/>
    <w:rsid w:val="001A0FB8"/>
    <w:rPr>
      <w:b/>
      <w:bCs/>
      <w:sz w:val="35"/>
      <w:szCs w:val="35"/>
      <w:shd w:val="clear" w:color="auto" w:fill="FFFFFF"/>
    </w:rPr>
  </w:style>
  <w:style w:type="paragraph" w:customStyle="1" w:styleId="18">
    <w:name w:val="Заголовок №1"/>
    <w:basedOn w:val="a"/>
    <w:link w:val="17"/>
    <w:rsid w:val="001A0FB8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rFonts w:eastAsiaTheme="minorHAnsi"/>
      <w:b/>
      <w:bCs/>
      <w:sz w:val="35"/>
      <w:szCs w:val="35"/>
      <w:lang w:eastAsia="en-US"/>
    </w:rPr>
  </w:style>
  <w:style w:type="character" w:customStyle="1" w:styleId="23">
    <w:name w:val="Заголовок №2_"/>
    <w:link w:val="24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A0FB8"/>
    <w:pPr>
      <w:shd w:val="clear" w:color="auto" w:fill="FFFFFF"/>
      <w:spacing w:after="420" w:line="240" w:lineRule="atLeast"/>
      <w:ind w:firstLine="567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af9">
    <w:name w:val="Колонтитул_"/>
    <w:link w:val="afa"/>
    <w:locked/>
    <w:rsid w:val="001A0FB8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1A0FB8"/>
    <w:pPr>
      <w:shd w:val="clear" w:color="auto" w:fill="FFFFFF"/>
      <w:spacing w:after="0" w:line="240" w:lineRule="auto"/>
      <w:ind w:firstLine="567"/>
      <w:jc w:val="both"/>
    </w:pPr>
    <w:rPr>
      <w:rFonts w:eastAsiaTheme="minorHAnsi"/>
      <w:noProof/>
      <w:lang w:eastAsia="en-US"/>
    </w:rPr>
  </w:style>
  <w:style w:type="character" w:customStyle="1" w:styleId="25">
    <w:name w:val="Подпись к таблице (2)_"/>
    <w:link w:val="26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1A0FB8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noProof/>
      <w:lang w:eastAsia="en-US"/>
    </w:rPr>
  </w:style>
  <w:style w:type="character" w:customStyle="1" w:styleId="35">
    <w:name w:val="Подпись к таблице (3)_"/>
    <w:link w:val="36"/>
    <w:locked/>
    <w:rsid w:val="001A0FB8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A0FB8"/>
    <w:pPr>
      <w:shd w:val="clear" w:color="auto" w:fill="FFFFFF"/>
      <w:spacing w:after="6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b">
    <w:name w:val="Подпись к таблице_"/>
    <w:link w:val="19"/>
    <w:locked/>
    <w:rsid w:val="001A0FB8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b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1"/>
    <w:locked/>
    <w:rsid w:val="001A0FB8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1A0FB8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7">
    <w:name w:val="Основной текст (7)_"/>
    <w:link w:val="71"/>
    <w:locked/>
    <w:rsid w:val="001A0FB8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1A0FB8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FB8"/>
    <w:pPr>
      <w:shd w:val="clear" w:color="auto" w:fill="FFFFFF"/>
      <w:spacing w:after="0" w:line="206" w:lineRule="exact"/>
      <w:ind w:firstLine="567"/>
      <w:jc w:val="both"/>
    </w:pPr>
    <w:rPr>
      <w:rFonts w:eastAsiaTheme="minorHAnsi"/>
      <w:sz w:val="17"/>
      <w:szCs w:val="17"/>
      <w:lang w:eastAsia="en-US"/>
    </w:rPr>
  </w:style>
  <w:style w:type="character" w:customStyle="1" w:styleId="9">
    <w:name w:val="Основной текст (9)_"/>
    <w:link w:val="90"/>
    <w:locked/>
    <w:rsid w:val="001A0FB8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0FB8"/>
    <w:pPr>
      <w:shd w:val="clear" w:color="auto" w:fill="FFFFFF"/>
      <w:spacing w:after="0" w:line="182" w:lineRule="exact"/>
      <w:ind w:firstLine="567"/>
      <w:jc w:val="both"/>
    </w:pPr>
    <w:rPr>
      <w:rFonts w:eastAsiaTheme="minorHAnsi"/>
      <w:sz w:val="15"/>
      <w:szCs w:val="15"/>
      <w:lang w:eastAsia="en-US"/>
    </w:rPr>
  </w:style>
  <w:style w:type="character" w:customStyle="1" w:styleId="27">
    <w:name w:val="Подпись к картинке (2)_"/>
    <w:link w:val="28"/>
    <w:locked/>
    <w:rsid w:val="001A0FB8"/>
    <w:rPr>
      <w:sz w:val="11"/>
      <w:szCs w:val="11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1"/>
      <w:szCs w:val="11"/>
      <w:lang w:eastAsia="en-US"/>
    </w:rPr>
  </w:style>
  <w:style w:type="character" w:customStyle="1" w:styleId="afc">
    <w:name w:val="Подпись к картинке_"/>
    <w:link w:val="afd"/>
    <w:locked/>
    <w:rsid w:val="001A0FB8"/>
    <w:rPr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1A0FB8"/>
    <w:pPr>
      <w:shd w:val="clear" w:color="auto" w:fill="FFFFFF"/>
      <w:spacing w:after="0" w:line="235" w:lineRule="exact"/>
      <w:ind w:hanging="1820"/>
      <w:jc w:val="both"/>
    </w:pPr>
    <w:rPr>
      <w:rFonts w:eastAsiaTheme="minorHAnsi"/>
      <w:sz w:val="19"/>
      <w:szCs w:val="19"/>
      <w:lang w:eastAsia="en-US"/>
    </w:rPr>
  </w:style>
  <w:style w:type="character" w:customStyle="1" w:styleId="100">
    <w:name w:val="Основной текст (10)_"/>
    <w:link w:val="101"/>
    <w:locked/>
    <w:rsid w:val="001A0FB8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i/>
      <w:iCs/>
      <w:sz w:val="23"/>
      <w:szCs w:val="23"/>
      <w:lang w:eastAsia="en-US"/>
    </w:rPr>
  </w:style>
  <w:style w:type="character" w:customStyle="1" w:styleId="110">
    <w:name w:val="Основной текст (11)_"/>
    <w:link w:val="111"/>
    <w:locked/>
    <w:rsid w:val="001A0FB8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A0FB8"/>
    <w:pPr>
      <w:shd w:val="clear" w:color="auto" w:fill="FFFFFF"/>
      <w:spacing w:after="0" w:line="322" w:lineRule="exact"/>
      <w:ind w:firstLine="720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1A0FB8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A0FB8"/>
    <w:pPr>
      <w:shd w:val="clear" w:color="auto" w:fill="FFFFFF"/>
      <w:spacing w:after="0" w:line="240" w:lineRule="atLeast"/>
      <w:ind w:firstLine="567"/>
      <w:jc w:val="right"/>
    </w:pPr>
    <w:rPr>
      <w:rFonts w:eastAsiaTheme="minorHAnsi"/>
      <w:noProof/>
      <w:sz w:val="8"/>
      <w:szCs w:val="8"/>
      <w:lang w:eastAsia="en-US"/>
    </w:rPr>
  </w:style>
  <w:style w:type="character" w:customStyle="1" w:styleId="1a">
    <w:name w:val="Пункт Знак1"/>
    <w:link w:val="afe"/>
    <w:locked/>
    <w:rsid w:val="001A0FB8"/>
    <w:rPr>
      <w:sz w:val="28"/>
    </w:rPr>
  </w:style>
  <w:style w:type="paragraph" w:customStyle="1" w:styleId="afe">
    <w:name w:val="Пункт"/>
    <w:basedOn w:val="a"/>
    <w:link w:val="1a"/>
    <w:rsid w:val="001A0FB8"/>
    <w:pPr>
      <w:tabs>
        <w:tab w:val="num" w:pos="1134"/>
      </w:tabs>
      <w:spacing w:after="0" w:line="360" w:lineRule="auto"/>
      <w:ind w:left="1134" w:hanging="1134"/>
      <w:jc w:val="both"/>
    </w:pPr>
    <w:rPr>
      <w:rFonts w:eastAsiaTheme="minorHAnsi"/>
      <w:sz w:val="28"/>
      <w:lang w:eastAsia="en-US"/>
    </w:rPr>
  </w:style>
  <w:style w:type="character" w:customStyle="1" w:styleId="cifra2">
    <w:name w:val="cifra2"/>
    <w:basedOn w:val="a0"/>
    <w:rsid w:val="001A0FB8"/>
  </w:style>
  <w:style w:type="character" w:customStyle="1" w:styleId="ya-share2counter">
    <w:name w:val="ya-share2__counter"/>
    <w:basedOn w:val="a0"/>
    <w:rsid w:val="001A0FB8"/>
  </w:style>
  <w:style w:type="character" w:customStyle="1" w:styleId="ft2626">
    <w:name w:val="ft2626"/>
    <w:basedOn w:val="a0"/>
    <w:rsid w:val="001A0FB8"/>
  </w:style>
  <w:style w:type="character" w:customStyle="1" w:styleId="ft2663">
    <w:name w:val="ft2663"/>
    <w:basedOn w:val="a0"/>
    <w:rsid w:val="001A0FB8"/>
  </w:style>
  <w:style w:type="character" w:customStyle="1" w:styleId="ft2698">
    <w:name w:val="ft2698"/>
    <w:basedOn w:val="a0"/>
    <w:rsid w:val="001A0FB8"/>
  </w:style>
  <w:style w:type="character" w:customStyle="1" w:styleId="ft2739">
    <w:name w:val="ft2739"/>
    <w:basedOn w:val="a0"/>
    <w:rsid w:val="001A0FB8"/>
  </w:style>
  <w:style w:type="character" w:customStyle="1" w:styleId="ft2775">
    <w:name w:val="ft2775"/>
    <w:basedOn w:val="a0"/>
    <w:rsid w:val="001A0FB8"/>
  </w:style>
  <w:style w:type="character" w:customStyle="1" w:styleId="ft2809">
    <w:name w:val="ft2809"/>
    <w:basedOn w:val="a0"/>
    <w:rsid w:val="001A0FB8"/>
  </w:style>
  <w:style w:type="character" w:customStyle="1" w:styleId="ft2823">
    <w:name w:val="ft2823"/>
    <w:basedOn w:val="a0"/>
    <w:rsid w:val="001A0FB8"/>
  </w:style>
  <w:style w:type="character" w:customStyle="1" w:styleId="apple-converted-space">
    <w:name w:val="apple-converted-space"/>
    <w:basedOn w:val="a0"/>
    <w:rsid w:val="001A0FB8"/>
  </w:style>
  <w:style w:type="character" w:customStyle="1" w:styleId="highlighthighlightactive">
    <w:name w:val="highlight highlight_active"/>
    <w:basedOn w:val="a0"/>
    <w:rsid w:val="001A0FB8"/>
  </w:style>
  <w:style w:type="character" w:customStyle="1" w:styleId="submenu-table">
    <w:name w:val="submenu-table"/>
    <w:rsid w:val="001A0FB8"/>
  </w:style>
  <w:style w:type="character" w:customStyle="1" w:styleId="grame">
    <w:name w:val="grame"/>
    <w:rsid w:val="001A0FB8"/>
  </w:style>
  <w:style w:type="character" w:customStyle="1" w:styleId="aff">
    <w:name w:val="Цветовое выделение"/>
    <w:rsid w:val="001A0FB8"/>
    <w:rPr>
      <w:b/>
      <w:bCs/>
      <w:color w:val="000080"/>
    </w:rPr>
  </w:style>
  <w:style w:type="character" w:customStyle="1" w:styleId="1b">
    <w:name w:val="Название Знак1"/>
    <w:rsid w:val="001A0FB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!Части документа Знак Знак"/>
    <w:rsid w:val="001A0F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!Разделы документа Знак Знак"/>
    <w:rsid w:val="001A0FB8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2">
    <w:name w:val="!Главы документа Знак Знак"/>
    <w:rsid w:val="001A0FB8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3">
    <w:name w:val="!Параграфы/Статьи документа Знак Знак"/>
    <w:rsid w:val="001A0FB8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4">
    <w:name w:val="Table Grid"/>
    <w:basedOn w:val="a1"/>
    <w:uiPriority w:val="39"/>
    <w:rsid w:val="001A0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basedOn w:val="a0"/>
    <w:uiPriority w:val="22"/>
    <w:qFormat/>
    <w:rsid w:val="001A0FB8"/>
    <w:rPr>
      <w:b/>
      <w:bCs/>
    </w:rPr>
  </w:style>
  <w:style w:type="paragraph" w:styleId="aff6">
    <w:name w:val="Normal (Web)"/>
    <w:basedOn w:val="a"/>
    <w:uiPriority w:val="99"/>
    <w:semiHidden/>
    <w:unhideWhenUsed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c">
    <w:name w:val="Сетка таблицы1"/>
    <w:basedOn w:val="a1"/>
    <w:uiPriority w:val="39"/>
    <w:rsid w:val="001A0FB8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1A0FB8"/>
  </w:style>
  <w:style w:type="character" w:styleId="aff7">
    <w:name w:val="FollowedHyperlink"/>
    <w:basedOn w:val="a0"/>
    <w:uiPriority w:val="99"/>
    <w:semiHidden/>
    <w:unhideWhenUsed/>
    <w:rsid w:val="001A0FB8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1A0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1A0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A0F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msonormal0">
    <w:name w:val="msonormal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A0F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e">
    <w:name w:val="!Равноширинный текст документа1"/>
    <w:basedOn w:val="a"/>
    <w:next w:val="a7"/>
    <w:semiHidden/>
    <w:rsid w:val="001A0FB8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f">
    <w:name w:val="Основной текст без отступа1"/>
    <w:basedOn w:val="a"/>
    <w:next w:val="af3"/>
    <w:semiHidden/>
    <w:rsid w:val="001A0FB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f0">
    <w:name w:val="Без интервала1"/>
    <w:next w:val="af7"/>
    <w:qFormat/>
    <w:rsid w:val="001A0F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A0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0F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0F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A0F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8">
    <w:name w:val="подпись"/>
    <w:basedOn w:val="a"/>
    <w:rsid w:val="001A0FB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A0F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9">
    <w:name w:val="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1A0F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a">
    <w:name w:val="адрес"/>
    <w:basedOn w:val="a"/>
    <w:rsid w:val="001A0FB8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1A0FB8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1A0F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2">
    <w:name w:val="Знак Знак Знак1 Знак Знак Знак Знак Знак Знак Знак"/>
    <w:basedOn w:val="a"/>
    <w:autoRedefine/>
    <w:rsid w:val="001A0F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1A0F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b">
    <w:name w:val="Прижатый влево"/>
    <w:basedOn w:val="a"/>
    <w:next w:val="a"/>
    <w:rsid w:val="001A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f3">
    <w:name w:val="Текст сноски Знак1"/>
    <w:basedOn w:val="a0"/>
    <w:semiHidden/>
    <w:rsid w:val="001A0FB8"/>
    <w:rPr>
      <w:sz w:val="20"/>
      <w:szCs w:val="20"/>
    </w:rPr>
  </w:style>
  <w:style w:type="character" w:customStyle="1" w:styleId="1f4">
    <w:name w:val="Основной текст Знак1"/>
    <w:basedOn w:val="a0"/>
    <w:uiPriority w:val="99"/>
    <w:semiHidden/>
    <w:rsid w:val="001A0FB8"/>
  </w:style>
  <w:style w:type="character" w:customStyle="1" w:styleId="29">
    <w:name w:val="Текст примечания Знак2"/>
    <w:basedOn w:val="a0"/>
    <w:semiHidden/>
    <w:rsid w:val="001A0FB8"/>
    <w:rPr>
      <w:sz w:val="20"/>
      <w:szCs w:val="20"/>
    </w:rPr>
  </w:style>
  <w:style w:type="character" w:customStyle="1" w:styleId="2a">
    <w:name w:val="Основной текст с отступом Знак2"/>
    <w:basedOn w:val="a0"/>
    <w:semiHidden/>
    <w:rsid w:val="001A0FB8"/>
  </w:style>
  <w:style w:type="table" w:customStyle="1" w:styleId="112">
    <w:name w:val="Сетка таблицы11"/>
    <w:basedOn w:val="a1"/>
    <w:uiPriority w:val="39"/>
    <w:rsid w:val="001A0FB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1459-163F-49A1-99A5-B5C05F24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5</cp:revision>
  <cp:lastPrinted>2021-09-16T05:55:00Z</cp:lastPrinted>
  <dcterms:created xsi:type="dcterms:W3CDTF">2021-09-15T11:07:00Z</dcterms:created>
  <dcterms:modified xsi:type="dcterms:W3CDTF">2021-09-16T06:07:00Z</dcterms:modified>
</cp:coreProperties>
</file>