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tbl>
      <w:tblPr>
        <w:tblStyle w:val="a3"/>
        <w:tblpPr w:leftFromText="180" w:rightFromText="180" w:vertAnchor="text" w:horzAnchor="margin" w:tblpYSpec="bottom"/>
        <w:tblW w:w="16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9"/>
        <w:gridCol w:w="5891"/>
        <w:gridCol w:w="5283"/>
      </w:tblGrid>
      <w:tr w:rsidR="00CA5FB8" w:rsidTr="00CB3822">
        <w:trPr>
          <w:trHeight w:val="5631"/>
        </w:trPr>
        <w:tc>
          <w:tcPr>
            <w:tcW w:w="5269" w:type="dxa"/>
          </w:tcPr>
          <w:p w:rsidR="00CA5FB8" w:rsidRPr="00DA548E" w:rsidRDefault="00CA5FB8" w:rsidP="00B813A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DA548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ФЗ от 19.05.1995 г. №81 –</w:t>
            </w:r>
          </w:p>
          <w:p w:rsidR="00CA5FB8" w:rsidRPr="00DA548E" w:rsidRDefault="00CA5FB8" w:rsidP="00171A89">
            <w:pPr>
              <w:pStyle w:val="1"/>
              <w:spacing w:before="0" w:beforeAutospacing="0" w:after="144" w:afterAutospacing="0" w:line="322" w:lineRule="atLeast"/>
              <w:jc w:val="center"/>
              <w:outlineLvl w:val="0"/>
              <w:rPr>
                <w:bCs w:val="0"/>
                <w:color w:val="0070C0"/>
                <w:sz w:val="24"/>
                <w:szCs w:val="24"/>
                <w:u w:val="single"/>
              </w:rPr>
            </w:pPr>
            <w:r w:rsidRPr="00DA548E">
              <w:rPr>
                <w:bCs w:val="0"/>
                <w:color w:val="0070C0"/>
                <w:sz w:val="24"/>
                <w:szCs w:val="24"/>
                <w:u w:val="single"/>
              </w:rPr>
              <w:t>«О государственных пособиях гражданам, имеющих детей»,</w:t>
            </w:r>
          </w:p>
          <w:p w:rsidR="00CA5FB8" w:rsidRPr="00DA548E" w:rsidRDefault="00CA5FB8" w:rsidP="00171A89">
            <w:pPr>
              <w:pStyle w:val="1"/>
              <w:spacing w:before="0" w:beforeAutospacing="0" w:after="144" w:afterAutospacing="0"/>
              <w:jc w:val="center"/>
              <w:outlineLvl w:val="0"/>
              <w:rPr>
                <w:color w:val="0070C0"/>
                <w:sz w:val="20"/>
                <w:szCs w:val="20"/>
              </w:rPr>
            </w:pPr>
            <w:r w:rsidRPr="00DA548E">
              <w:rPr>
                <w:color w:val="0070C0"/>
                <w:sz w:val="20"/>
                <w:szCs w:val="20"/>
              </w:rPr>
              <w:t xml:space="preserve">Приказ </w:t>
            </w:r>
            <w:proofErr w:type="spellStart"/>
            <w:r w:rsidRPr="00DA548E">
              <w:rPr>
                <w:color w:val="0070C0"/>
                <w:sz w:val="20"/>
                <w:szCs w:val="20"/>
              </w:rPr>
              <w:t>Минздравсоцразвития</w:t>
            </w:r>
            <w:proofErr w:type="spellEnd"/>
            <w:r w:rsidRPr="00DA548E">
              <w:rPr>
                <w:color w:val="0070C0"/>
                <w:sz w:val="20"/>
                <w:szCs w:val="20"/>
              </w:rPr>
              <w:t xml:space="preserve"> России</w:t>
            </w:r>
          </w:p>
          <w:p w:rsidR="00CA5FB8" w:rsidRPr="00DA548E" w:rsidRDefault="00CA5FB8" w:rsidP="00171A89">
            <w:pPr>
              <w:pStyle w:val="1"/>
              <w:spacing w:before="0" w:beforeAutospacing="0" w:after="144" w:afterAutospacing="0"/>
              <w:jc w:val="center"/>
              <w:outlineLvl w:val="0"/>
              <w:rPr>
                <w:color w:val="0070C0"/>
                <w:sz w:val="20"/>
                <w:szCs w:val="20"/>
              </w:rPr>
            </w:pPr>
            <w:r w:rsidRPr="00DA548E">
              <w:rPr>
                <w:color w:val="0070C0"/>
                <w:sz w:val="20"/>
                <w:szCs w:val="20"/>
              </w:rPr>
              <w:t>от 23.12.2009 №1012Н "Об утверждении Порядка и условий назначения и выплаты государственных пособий гражданам, имеющим детей"</w:t>
            </w:r>
          </w:p>
          <w:p w:rsidR="00CA5FB8" w:rsidRPr="00B813A2" w:rsidRDefault="00B813A2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</w:rPr>
              <w:t>ЕДИНОВРЕМЕННОЕ ПОСОБЕ ПРИ</w:t>
            </w:r>
          </w:p>
          <w:p w:rsidR="00CA5FB8" w:rsidRPr="00B813A2" w:rsidRDefault="00B813A2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B813A2">
              <w:rPr>
                <w:rFonts w:ascii="Times New Roman" w:hAnsi="Times New Roman" w:cs="Times New Roman"/>
                <w:b/>
                <w:color w:val="FF0000"/>
              </w:rPr>
              <w:t>РОЖДЕНИИ</w:t>
            </w:r>
            <w:proofErr w:type="gramEnd"/>
            <w:r w:rsidRPr="00B813A2">
              <w:rPr>
                <w:rFonts w:ascii="Times New Roman" w:hAnsi="Times New Roman" w:cs="Times New Roman"/>
                <w:b/>
                <w:color w:val="FF0000"/>
              </w:rPr>
              <w:t xml:space="preserve"> РЕБЕНКА</w:t>
            </w:r>
          </w:p>
          <w:p w:rsidR="00CA5FB8" w:rsidRDefault="00CA5FB8" w:rsidP="00B8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выплачивается в размере </w:t>
            </w:r>
            <w:r w:rsidRPr="005F64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16 759,09 рублей</w:t>
            </w:r>
            <w:r w:rsidRPr="005F6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одному из родителей по месту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6E">
              <w:rPr>
                <w:rFonts w:ascii="Times New Roman" w:eastAsia="Calibri" w:hAnsi="Times New Roman" w:cs="Times New Roman"/>
                <w:sz w:val="24"/>
                <w:szCs w:val="24"/>
              </w:rPr>
              <w:t>а если не работают (учатся)– органом социальной защиты населения по месту жительства ребенка.</w:t>
            </w:r>
          </w:p>
          <w:p w:rsidR="00CA5FB8" w:rsidRPr="005F646E" w:rsidRDefault="00CA5FB8" w:rsidP="00B813A2">
            <w:pPr>
              <w:rPr>
                <w:rFonts w:ascii="Times New Roman" w:hAnsi="Times New Roman" w:cs="Times New Roman"/>
              </w:rPr>
            </w:pPr>
          </w:p>
          <w:p w:rsidR="00CA5FB8" w:rsidRPr="00B813A2" w:rsidRDefault="00B813A2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</w:rPr>
              <w:t>ЕЖЕМЕСЯЧНОЕ ПОСОБИЕ ПО УХОДУ</w:t>
            </w:r>
          </w:p>
          <w:p w:rsidR="00CA5FB8" w:rsidRPr="00B813A2" w:rsidRDefault="00B813A2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</w:rPr>
              <w:t>ЗА РЕБЕНКОМ</w:t>
            </w:r>
          </w:p>
          <w:p w:rsidR="00CA5FB8" w:rsidRPr="005F646E" w:rsidRDefault="00CA5FB8" w:rsidP="00B813A2">
            <w:pPr>
              <w:jc w:val="center"/>
              <w:rPr>
                <w:rFonts w:ascii="Times New Roman" w:hAnsi="Times New Roman" w:cs="Times New Roman"/>
              </w:rPr>
            </w:pPr>
            <w:r w:rsidRPr="005F646E">
              <w:rPr>
                <w:rFonts w:ascii="Times New Roman" w:eastAsia="Calibri" w:hAnsi="Times New Roman" w:cs="Times New Roman"/>
              </w:rPr>
              <w:t>выплачивается в размере</w:t>
            </w:r>
            <w:r w:rsidRPr="005F646E">
              <w:rPr>
                <w:rFonts w:ascii="Times New Roman" w:hAnsi="Times New Roman" w:cs="Times New Roman"/>
              </w:rPr>
              <w:t>:</w:t>
            </w:r>
          </w:p>
          <w:p w:rsidR="00CA5FB8" w:rsidRPr="005F646E" w:rsidRDefault="00CA5FB8" w:rsidP="00B813A2">
            <w:pPr>
              <w:jc w:val="center"/>
              <w:rPr>
                <w:rFonts w:ascii="Times New Roman" w:hAnsi="Times New Roman" w:cs="Times New Roman"/>
              </w:rPr>
            </w:pPr>
            <w:r w:rsidRPr="005F646E">
              <w:rPr>
                <w:rFonts w:ascii="Times New Roman" w:eastAsia="Calibri" w:hAnsi="Times New Roman" w:cs="Times New Roman"/>
              </w:rPr>
              <w:t>на первого ребенка</w:t>
            </w:r>
            <w:r w:rsidRPr="005F646E">
              <w:rPr>
                <w:rFonts w:ascii="Times New Roman" w:hAnsi="Times New Roman" w:cs="Times New Roman"/>
                <w:b/>
              </w:rPr>
              <w:t xml:space="preserve">  - </w:t>
            </w:r>
            <w:r w:rsidRPr="005F646E">
              <w:rPr>
                <w:rFonts w:ascii="Times New Roman" w:eastAsia="Calibri" w:hAnsi="Times New Roman" w:cs="Times New Roman"/>
                <w:b/>
              </w:rPr>
              <w:t>3</w:t>
            </w:r>
            <w:r w:rsidRPr="005F646E">
              <w:rPr>
                <w:rFonts w:ascii="Times New Roman" w:hAnsi="Times New Roman" w:cs="Times New Roman"/>
                <w:b/>
              </w:rPr>
              <w:t> 277,45</w:t>
            </w:r>
            <w:r w:rsidRPr="005F646E">
              <w:rPr>
                <w:rFonts w:ascii="Times New Roman" w:eastAsia="Calibri" w:hAnsi="Times New Roman" w:cs="Times New Roman"/>
                <w:b/>
              </w:rPr>
              <w:t>рублей</w:t>
            </w:r>
            <w:r w:rsidRPr="005F646E">
              <w:rPr>
                <w:rFonts w:ascii="Times New Roman" w:hAnsi="Times New Roman" w:cs="Times New Roman"/>
              </w:rPr>
              <w:t>;</w:t>
            </w:r>
          </w:p>
          <w:p w:rsidR="00CA5FB8" w:rsidRPr="005F646E" w:rsidRDefault="00CA5FB8" w:rsidP="00B813A2">
            <w:pPr>
              <w:jc w:val="center"/>
              <w:rPr>
                <w:rFonts w:ascii="Times New Roman" w:hAnsi="Times New Roman" w:cs="Times New Roman"/>
              </w:rPr>
            </w:pPr>
            <w:r w:rsidRPr="005F646E">
              <w:rPr>
                <w:rFonts w:ascii="Times New Roman" w:eastAsia="Calibri" w:hAnsi="Times New Roman" w:cs="Times New Roman"/>
              </w:rPr>
              <w:t>на второго ребенка</w:t>
            </w:r>
            <w:r w:rsidRPr="005F646E">
              <w:rPr>
                <w:rFonts w:ascii="Times New Roman" w:hAnsi="Times New Roman" w:cs="Times New Roman"/>
              </w:rPr>
              <w:t xml:space="preserve"> - </w:t>
            </w:r>
            <w:r w:rsidRPr="005F646E">
              <w:rPr>
                <w:rFonts w:ascii="Times New Roman" w:eastAsia="Calibri" w:hAnsi="Times New Roman" w:cs="Times New Roman"/>
              </w:rPr>
              <w:t xml:space="preserve"> </w:t>
            </w:r>
            <w:r w:rsidRPr="005F646E">
              <w:rPr>
                <w:rFonts w:ascii="Times New Roman" w:eastAsia="Calibri" w:hAnsi="Times New Roman" w:cs="Times New Roman"/>
                <w:b/>
              </w:rPr>
              <w:t>6</w:t>
            </w:r>
            <w:r w:rsidRPr="005F646E">
              <w:rPr>
                <w:rFonts w:ascii="Times New Roman" w:hAnsi="Times New Roman" w:cs="Times New Roman"/>
                <w:b/>
              </w:rPr>
              <w:t xml:space="preserve"> 554,89 </w:t>
            </w:r>
            <w:r w:rsidRPr="005F646E">
              <w:rPr>
                <w:rFonts w:ascii="Times New Roman" w:eastAsia="Calibri" w:hAnsi="Times New Roman" w:cs="Times New Roman"/>
              </w:rPr>
              <w:t>рублей</w:t>
            </w:r>
          </w:p>
          <w:p w:rsidR="00CA5FB8" w:rsidRPr="00570BB1" w:rsidRDefault="00CA5FB8" w:rsidP="00B813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46E">
              <w:rPr>
                <w:rFonts w:ascii="Times New Roman" w:eastAsia="Calibri" w:hAnsi="Times New Roman" w:cs="Times New Roman"/>
              </w:rPr>
              <w:t>или 40%</w:t>
            </w:r>
            <w:r w:rsidRPr="005F646E">
              <w:rPr>
                <w:rFonts w:ascii="Times New Roman" w:hAnsi="Times New Roman" w:cs="Times New Roman"/>
              </w:rPr>
              <w:t xml:space="preserve"> </w:t>
            </w:r>
            <w:r w:rsidRPr="005F646E">
              <w:rPr>
                <w:rFonts w:ascii="Times New Roman" w:eastAsia="Calibri" w:hAnsi="Times New Roman" w:cs="Times New Roman"/>
              </w:rPr>
              <w:t>от заработной платы.</w:t>
            </w:r>
          </w:p>
        </w:tc>
        <w:tc>
          <w:tcPr>
            <w:tcW w:w="5891" w:type="dxa"/>
            <w:vMerge w:val="restart"/>
          </w:tcPr>
          <w:p w:rsidR="00CA5FB8" w:rsidRPr="00CA5FB8" w:rsidRDefault="00CA5FB8" w:rsidP="00B813A2">
            <w:pPr>
              <w:jc w:val="center"/>
              <w:rPr>
                <w:rFonts w:ascii="Times New Roman" w:eastAsia="Calibri" w:hAnsi="Times New Roman" w:cs="Times New Roman"/>
                <w:b/>
                <w:caps/>
                <w:shadow/>
                <w:color w:val="FF0000"/>
                <w:sz w:val="20"/>
                <w:szCs w:val="20"/>
              </w:rPr>
            </w:pPr>
            <w:r w:rsidRPr="00CA5FB8">
              <w:rPr>
                <w:rFonts w:ascii="Times New Roman" w:eastAsia="Calibri" w:hAnsi="Times New Roman" w:cs="Times New Roman"/>
                <w:b/>
                <w:caps/>
                <w:shadow/>
                <w:color w:val="FF0000"/>
                <w:sz w:val="20"/>
                <w:szCs w:val="20"/>
              </w:rPr>
              <w:t xml:space="preserve">ЕДИНОВРЕМЕННАЯ СОЦИАЛЬНАЯ ВЫПЛАТА ЖЕНЩИНАМ, РОДИВШИМ ПЕРВОГО РЕБЕНКА В ВОЗРАСТЕ </w:t>
            </w:r>
          </w:p>
          <w:p w:rsidR="00CA5FB8" w:rsidRPr="00CA5FB8" w:rsidRDefault="00CA5FB8" w:rsidP="00B813A2">
            <w:pPr>
              <w:jc w:val="center"/>
              <w:rPr>
                <w:rFonts w:ascii="Times New Roman" w:eastAsia="Calibri" w:hAnsi="Times New Roman" w:cs="Times New Roman"/>
                <w:b/>
                <w:caps/>
                <w:shadow/>
                <w:color w:val="FF0000"/>
                <w:sz w:val="20"/>
                <w:szCs w:val="20"/>
              </w:rPr>
            </w:pPr>
            <w:r w:rsidRPr="00CA5FB8">
              <w:rPr>
                <w:rFonts w:ascii="Times New Roman" w:eastAsia="Calibri" w:hAnsi="Times New Roman" w:cs="Times New Roman"/>
                <w:b/>
                <w:caps/>
                <w:shadow/>
                <w:color w:val="FF0000"/>
                <w:sz w:val="20"/>
                <w:szCs w:val="20"/>
              </w:rPr>
              <w:t>ОТ 18 ДО 24 ЛЕТ</w:t>
            </w:r>
          </w:p>
          <w:p w:rsidR="00CA5FB8" w:rsidRPr="00CA5FB8" w:rsidRDefault="00CA5FB8" w:rsidP="00B813A2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5FB8">
              <w:rPr>
                <w:rFonts w:ascii="Times New Roman" w:eastAsia="Calibri" w:hAnsi="Times New Roman" w:cs="Times New Roman"/>
              </w:rPr>
              <w:t xml:space="preserve">С 1 января 2019 года в Липецкой области в соответствии с Законом Липецкой области от 27 марта 2009 г. №259-ОЗ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областью»»  вводится новый вид социального пособия – </w:t>
            </w:r>
            <w:r w:rsidRPr="00CA5FB8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>единовременная социальная выплата для семей, в которых родился первый</w:t>
            </w:r>
            <w:proofErr w:type="gramEnd"/>
            <w:r w:rsidRPr="00CA5FB8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 xml:space="preserve"> ребенок.</w:t>
            </w:r>
          </w:p>
          <w:p w:rsidR="00CA5FB8" w:rsidRDefault="00CA5FB8" w:rsidP="00B813A2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F575E">
              <w:rPr>
                <w:rFonts w:ascii="Times New Roman" w:eastAsia="Calibri" w:hAnsi="Times New Roman" w:cs="Times New Roman"/>
              </w:rPr>
              <w:t>Право на единовременную социальную выплату женщинам, родившим первого ребенка в возрасте от 18 до 24 лет (включительно)</w:t>
            </w:r>
            <w:proofErr w:type="gramStart"/>
            <w:r w:rsidRPr="00FF575E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FF575E">
              <w:rPr>
                <w:rFonts w:ascii="Times New Roman" w:eastAsia="Calibri" w:hAnsi="Times New Roman" w:cs="Times New Roman"/>
              </w:rPr>
              <w:t xml:space="preserve">озникает у женщины при условии рождения ребенка после 31 декабря 2018 года и совместного проживания с ребенком. </w:t>
            </w:r>
            <w:r w:rsidRPr="00FF575E">
              <w:rPr>
                <w:rFonts w:ascii="Times New Roman" w:eastAsia="Calibri" w:hAnsi="Times New Roman" w:cs="Times New Roman"/>
                <w:bCs/>
              </w:rPr>
              <w:t xml:space="preserve">Единовременная социальная выплата производится в размере </w:t>
            </w:r>
            <w:r w:rsidRPr="00570BB1">
              <w:rPr>
                <w:rFonts w:ascii="Times New Roman" w:eastAsia="Calibri" w:hAnsi="Times New Roman" w:cs="Times New Roman"/>
                <w:b/>
                <w:bCs/>
              </w:rPr>
              <w:t>85 000</w:t>
            </w:r>
            <w:r w:rsidRPr="00FF575E">
              <w:rPr>
                <w:rFonts w:ascii="Times New Roman" w:eastAsia="Calibri" w:hAnsi="Times New Roman" w:cs="Times New Roman"/>
                <w:bCs/>
              </w:rPr>
              <w:t xml:space="preserve"> рублей независимо от количества рожденных детей </w:t>
            </w:r>
            <w:r w:rsidRPr="00FF57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одновременно, при условии </w:t>
            </w:r>
            <w:r w:rsidRPr="00FF575E">
              <w:rPr>
                <w:rFonts w:ascii="Times New Roman" w:eastAsia="Calibri" w:hAnsi="Times New Roman" w:cs="Times New Roman"/>
                <w:color w:val="000000"/>
              </w:rPr>
              <w:t>обращения за назначением не позднее одного года со дня рождения первого ребенка.</w:t>
            </w:r>
          </w:p>
          <w:p w:rsidR="00CA5FB8" w:rsidRPr="00DA548E" w:rsidRDefault="00B813A2" w:rsidP="00B813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A54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ЕЖЕМЕСЯЧНАЯ ВЫПЛАТА </w:t>
            </w:r>
            <w:r w:rsidR="00CA5FB8" w:rsidRPr="00DA548E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7640320</wp:posOffset>
                  </wp:positionH>
                  <wp:positionV relativeFrom="margin">
                    <wp:posOffset>3732530</wp:posOffset>
                  </wp:positionV>
                  <wp:extent cx="2078990" cy="1472565"/>
                  <wp:effectExtent l="19050" t="0" r="0" b="0"/>
                  <wp:wrapNone/>
                  <wp:docPr id="22" name="Рисунок 3" descr="Z:\!ОСЗН\Лагунникова\КОСОРОТОВА\БУКЛЕТЫ\мсп 2018\2\d716fd5c5568f2a5599d484d6e4e4c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Z:\!ОСЗН\Лагунникова\КОСОРОТОВА\БУКЛЕТЫ\мсп 2018\2\d716fd5c5568f2a5599d484d6e4e4c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48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 СВЯЗИ С  РОЖДЕНИЕМ (УСЫНОВЛЕНИЕМ) ПЕРВОГО РЕБЕНКА</w:t>
            </w:r>
          </w:p>
          <w:p w:rsidR="00CA5FB8" w:rsidRPr="00CA5FB8" w:rsidRDefault="00CA5FB8" w:rsidP="00B813A2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CA5FB8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2018 года в России в соответствии с Федеральным законом от 28.12.2017 № 418-ФЗ «О ежемесячных выплатах семьям, имеющим детей»  вводится новый вид социальных выплат – </w:t>
            </w:r>
            <w:r w:rsidRPr="00CA5F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пособие для семей, в которых родился первый ребенок.</w:t>
            </w:r>
          </w:p>
          <w:p w:rsidR="00B813A2" w:rsidRDefault="00CA5FB8" w:rsidP="00B813A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5E">
              <w:rPr>
                <w:rFonts w:ascii="Times New Roman" w:hAnsi="Times New Roman" w:cs="Times New Roman"/>
              </w:rPr>
              <w:t>Право на получение ежемесячной выплаты в связи с рождением (усыновлением) первого ребенка имеют женщины, являющиеся гражданами Российской Федерации, постоянно проживающие на территории Российской Федерации, в случае если ребенок рожден (усыновлен) после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РФ за 2</w:t>
            </w:r>
            <w:proofErr w:type="gramEnd"/>
            <w:r w:rsidRPr="00FF575E">
              <w:rPr>
                <w:rFonts w:ascii="Times New Roman" w:hAnsi="Times New Roman" w:cs="Times New Roman"/>
              </w:rPr>
              <w:t xml:space="preserve"> квартал года, предшествующего году обращения</w:t>
            </w:r>
            <w:r>
              <w:rPr>
                <w:rFonts w:ascii="Times New Roman" w:hAnsi="Times New Roman" w:cs="Times New Roman"/>
              </w:rPr>
              <w:t>.</w:t>
            </w:r>
            <w:r w:rsidR="00B813A2">
              <w:rPr>
                <w:rFonts w:ascii="Times New Roman" w:hAnsi="Times New Roman" w:cs="Times New Roman"/>
              </w:rPr>
              <w:t xml:space="preserve"> </w:t>
            </w:r>
          </w:p>
          <w:p w:rsidR="00CA5FB8" w:rsidRPr="00B813A2" w:rsidRDefault="00CA5FB8" w:rsidP="00B813A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70BB1">
              <w:rPr>
                <w:rFonts w:ascii="Times New Roman" w:hAnsi="Times New Roman" w:cs="Times New Roman"/>
                <w:b/>
              </w:rPr>
              <w:t>Размер выплаты 9 100 рублей.</w:t>
            </w:r>
          </w:p>
        </w:tc>
        <w:tc>
          <w:tcPr>
            <w:tcW w:w="5283" w:type="dxa"/>
            <w:vMerge w:val="restart"/>
          </w:tcPr>
          <w:p w:rsidR="00CA5FB8" w:rsidRPr="00CA5FB8" w:rsidRDefault="00CA5FB8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EB4A31">
              <w:rPr>
                <w:rFonts w:ascii="Times New Roman" w:hAnsi="Times New Roman" w:cs="Times New Roman"/>
                <w:b/>
                <w:color w:val="FF0000"/>
                <w:u w:val="single"/>
              </w:rPr>
              <w:t>259-ОЗ «о социальных, поощрительных выплатах и мерах социальной поддержки в сфере семейной и демографической политики, а так же лицам, имеющим особые заслуги перед РФ и липецкой областью»</w:t>
            </w:r>
          </w:p>
          <w:p w:rsidR="00CA5FB8" w:rsidRPr="00B813A2" w:rsidRDefault="00CA5FB8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</w:rPr>
              <w:t>ЕДИНОВРЕМЕННАЯ СОЦИАЛЬНАЯ ВЫПЛАТА</w:t>
            </w:r>
          </w:p>
          <w:p w:rsidR="00CA5FB8" w:rsidRPr="00B813A2" w:rsidRDefault="00CA5FB8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</w:rPr>
              <w:t>МАЛОИМУЩИМ МОЛОДЫМ СЕМЬЯМ В СВЯЗИ С РОЖДЕНИЕМ ПЕРВОГО РЕБЕНКА</w:t>
            </w:r>
          </w:p>
          <w:p w:rsidR="00CA5FB8" w:rsidRPr="00CA5FB8" w:rsidRDefault="00CA5FB8" w:rsidP="00B813A2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B8">
              <w:rPr>
                <w:rFonts w:ascii="Times New Roman" w:hAnsi="Times New Roman" w:cs="Times New Roman"/>
                <w:sz w:val="20"/>
                <w:szCs w:val="20"/>
              </w:rPr>
              <w:t>Право на социальную выплату малоимущим молодым семьям в связи с рождением первого ребенка возникает при рождении первого ребенка у женщины, родившей первого ребенка, при условии совместного проживания с ребенком.</w:t>
            </w:r>
          </w:p>
          <w:p w:rsidR="00CA5FB8" w:rsidRPr="00CA5FB8" w:rsidRDefault="00CA5FB8" w:rsidP="00B813A2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B8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социальная выплата малоимущим молодым семьям в связи с рождением первого ребенка производится в размере </w:t>
            </w:r>
            <w:r w:rsidRPr="00CA5FB8">
              <w:rPr>
                <w:rFonts w:ascii="Times New Roman" w:hAnsi="Times New Roman" w:cs="Times New Roman"/>
                <w:b/>
                <w:sz w:val="20"/>
                <w:szCs w:val="20"/>
              </w:rPr>
              <w:t>20 000 рублей</w:t>
            </w:r>
            <w:r w:rsidRPr="00CA5FB8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количества рожденных детей одновременно при условии обращения за назначением не позднее одного года со дня рождения первого ребенка.</w:t>
            </w:r>
          </w:p>
          <w:p w:rsidR="00CA5FB8" w:rsidRDefault="00CA5FB8" w:rsidP="00B813A2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</w:rPr>
            </w:pPr>
          </w:p>
          <w:p w:rsidR="00CA5FB8" w:rsidRPr="00DA548E" w:rsidRDefault="00CA5FB8" w:rsidP="00B813A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DA548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ЕЖЕМЕСЯЧНАЯ СОЦИАЛЬНАЯ ВЫПЛАТА НА ДЕТЕЙ ОТ 1.5 ДО 3 ЛЕТ </w:t>
            </w:r>
          </w:p>
          <w:p w:rsidR="00CA5FB8" w:rsidRPr="00EB4A31" w:rsidRDefault="00CA5FB8" w:rsidP="00B813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4A31">
              <w:rPr>
                <w:rFonts w:ascii="Times New Roman" w:eastAsia="Calibri" w:hAnsi="Times New Roman" w:cs="Times New Roman"/>
              </w:rPr>
              <w:t xml:space="preserve">выплачивается в размере </w:t>
            </w:r>
            <w:r w:rsidRPr="00EB4A31">
              <w:rPr>
                <w:rFonts w:ascii="Times New Roman" w:eastAsia="Calibri" w:hAnsi="Times New Roman" w:cs="Times New Roman"/>
                <w:b/>
              </w:rPr>
              <w:t>1000 рублей</w:t>
            </w:r>
            <w:r w:rsidRPr="00EB4A31">
              <w:rPr>
                <w:rFonts w:ascii="Times New Roman" w:eastAsia="Calibri" w:hAnsi="Times New Roman" w:cs="Times New Roman"/>
              </w:rPr>
              <w:t xml:space="preserve"> независимо от числа детей, за которыми осуществляется уход.</w:t>
            </w:r>
          </w:p>
          <w:p w:rsidR="00CA5FB8" w:rsidRDefault="00CA5FB8" w:rsidP="00B813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A31">
              <w:rPr>
                <w:rFonts w:ascii="Times New Roman" w:eastAsia="Calibri" w:hAnsi="Times New Roman" w:cs="Times New Roman"/>
                <w:b/>
                <w:bCs/>
              </w:rPr>
              <w:t>Пособие</w:t>
            </w:r>
            <w:r w:rsidRPr="00EB4A31">
              <w:rPr>
                <w:rFonts w:ascii="Times New Roman" w:eastAsia="Calibri" w:hAnsi="Times New Roman" w:cs="Times New Roman"/>
              </w:rPr>
              <w:t xml:space="preserve"> от 1,5 до3лет назначается и выплачивается центром социальной защиты населения по мес</w:t>
            </w:r>
            <w:r>
              <w:rPr>
                <w:rFonts w:ascii="Times New Roman" w:hAnsi="Times New Roman" w:cs="Times New Roman"/>
              </w:rPr>
              <w:t xml:space="preserve">ту жительства ребенка </w:t>
            </w:r>
            <w:r w:rsidRPr="0000566A">
              <w:rPr>
                <w:rFonts w:ascii="Times New Roman" w:hAnsi="Times New Roman" w:cs="Times New Roman"/>
                <w:b/>
              </w:rPr>
              <w:t>со дня обращения за ее назначением по день достижения ребенком трехлетнего возраста (включительно)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5FB8" w:rsidRPr="0000566A" w:rsidRDefault="00CA5FB8" w:rsidP="00B813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A5FB8" w:rsidRPr="0000566A" w:rsidRDefault="00CA5FB8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566A">
              <w:rPr>
                <w:rFonts w:ascii="Times New Roman" w:hAnsi="Times New Roman" w:cs="Times New Roman"/>
                <w:b/>
                <w:color w:val="FF0000"/>
              </w:rPr>
              <w:t>ЕЖЕМЕСЯЧНАЯ СОЦИАЛЬНАЯ ВЫПЛАТА</w:t>
            </w:r>
          </w:p>
          <w:p w:rsidR="00CA5FB8" w:rsidRDefault="00CA5FB8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566A">
              <w:rPr>
                <w:rFonts w:ascii="Times New Roman" w:hAnsi="Times New Roman" w:cs="Times New Roman"/>
                <w:b/>
                <w:color w:val="FF0000"/>
              </w:rPr>
              <w:t>МАЛОИМУЩИМ СЕМЬЯМ НА КОМПЕНСАЦИЮ ЗАТРАТ НА ПРИОБРЕТЕНИЕ ПРОДУКТОВ ПИТАНИЯ ДЛЯ ДЕТЕЙ В ВОЗРАСТЕ ДО 3-Х ЛЕТ</w:t>
            </w:r>
          </w:p>
          <w:p w:rsidR="00CA5FB8" w:rsidRPr="00FF575E" w:rsidRDefault="00CA5FB8" w:rsidP="00B813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A5FB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социальная выплата малоимущим семьям, имеющим детей в возрасте до трех лет, на компенсацию затрат на приобретение продуктов питания для детей предоставляется на приобретение продуктов питания для детей в размере понесенных расходов, но не более </w:t>
            </w:r>
            <w:r w:rsidRPr="00CA5FB8">
              <w:rPr>
                <w:rFonts w:ascii="Times New Roman" w:hAnsi="Times New Roman" w:cs="Times New Roman"/>
                <w:b/>
                <w:sz w:val="20"/>
                <w:szCs w:val="20"/>
              </w:rPr>
              <w:t>400 рублей</w:t>
            </w:r>
            <w:r w:rsidRPr="00CA5FB8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каждого ребенка. Перечень продуктов питания устанавливается исполнительным органом государственной власти в сфере здравоохранения.</w:t>
            </w:r>
          </w:p>
        </w:tc>
      </w:tr>
      <w:tr w:rsidR="00CA5FB8" w:rsidTr="00CB3822">
        <w:trPr>
          <w:trHeight w:val="5363"/>
        </w:trPr>
        <w:tc>
          <w:tcPr>
            <w:tcW w:w="5269" w:type="dxa"/>
          </w:tcPr>
          <w:p w:rsidR="00CA5FB8" w:rsidRPr="00DA548E" w:rsidRDefault="00CA5FB8" w:rsidP="00B813A2">
            <w:pPr>
              <w:jc w:val="center"/>
              <w:rPr>
                <w:rFonts w:ascii="Monotype Corsiva" w:hAnsi="Monotype Corsiva" w:cs="Times New Roman"/>
                <w:color w:val="0070C0"/>
              </w:rPr>
            </w:pPr>
            <w:r w:rsidRPr="00DA548E">
              <w:rPr>
                <w:rFonts w:ascii="Times New Roman" w:hAnsi="Times New Roman" w:cs="Times New Roman"/>
                <w:b/>
                <w:caps/>
                <w:shadow/>
                <w:color w:val="0070C0"/>
              </w:rPr>
              <w:t>Пособие на ребенка</w:t>
            </w:r>
          </w:p>
          <w:p w:rsidR="00CA5FB8" w:rsidRPr="00CE4051" w:rsidRDefault="00CA5FB8" w:rsidP="00B813A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4051">
              <w:rPr>
                <w:rFonts w:ascii="Times New Roman" w:hAnsi="Times New Roman" w:cs="Times New Roman"/>
              </w:rPr>
              <w:t xml:space="preserve">Состав семьи, порядок учета доходов и определения величины среднедушевого дохода семьи, дающего право на получение единовременной социальной выплаты малоимущим молодым семьям в связи с рождением первого ребенка, определяется в порядке, предусмотренным </w:t>
            </w:r>
            <w:hyperlink r:id="rId8" w:history="1">
              <w:r w:rsidRPr="00CE4051">
                <w:rPr>
                  <w:rFonts w:ascii="Times New Roman" w:hAnsi="Times New Roman" w:cs="Times New Roman"/>
                </w:rPr>
                <w:t>Законом</w:t>
              </w:r>
            </w:hyperlink>
            <w:r w:rsidRPr="00CE4051">
              <w:rPr>
                <w:rFonts w:ascii="Times New Roman" w:hAnsi="Times New Roman" w:cs="Times New Roman"/>
              </w:rPr>
              <w:t xml:space="preserve"> Липецкой области от 2 декабря 2004 года N 142-ОЗ "О пособии на ребенка" для назначения выплаты пособия на ребенка.</w:t>
            </w:r>
            <w:proofErr w:type="gramEnd"/>
          </w:p>
          <w:p w:rsidR="00CA5FB8" w:rsidRPr="004E4D3F" w:rsidRDefault="00CA5FB8" w:rsidP="00B813A2">
            <w:pPr>
              <w:pStyle w:val="3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E4D3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пособие на ребенка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E4D3F">
              <w:rPr>
                <w:rFonts w:ascii="Times New Roman" w:eastAsia="Calibri" w:hAnsi="Times New Roman" w:cs="Times New Roman"/>
                <w:sz w:val="22"/>
                <w:szCs w:val="22"/>
              </w:rPr>
              <w:t>назначается органом социальной защиты населения по месту жительства ребенка с одним из родителей и выплачивается:</w:t>
            </w:r>
          </w:p>
          <w:p w:rsidR="00CA5FB8" w:rsidRPr="004E4D3F" w:rsidRDefault="00CA5FB8" w:rsidP="00B813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4E4D3F">
              <w:rPr>
                <w:rFonts w:ascii="Times New Roman" w:eastAsia="Calibri" w:hAnsi="Times New Roman" w:cs="Times New Roman"/>
              </w:rPr>
              <w:t xml:space="preserve">В размере </w:t>
            </w:r>
            <w:r w:rsidRPr="004E4D3F">
              <w:rPr>
                <w:rFonts w:ascii="Times New Roman" w:eastAsia="Calibri" w:hAnsi="Times New Roman" w:cs="Times New Roman"/>
                <w:b/>
                <w:bCs/>
              </w:rPr>
              <w:t xml:space="preserve">252рубля </w:t>
            </w:r>
            <w:r>
              <w:rPr>
                <w:rFonts w:ascii="Times New Roman" w:hAnsi="Times New Roman" w:cs="Times New Roman"/>
              </w:rPr>
              <w:t>на каждого ребенка;</w:t>
            </w:r>
          </w:p>
          <w:p w:rsidR="00CA5FB8" w:rsidRPr="004E4D3F" w:rsidRDefault="00CA5FB8" w:rsidP="00B813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4E4D3F">
              <w:rPr>
                <w:rFonts w:ascii="Times New Roman" w:eastAsia="Calibri" w:hAnsi="Times New Roman" w:cs="Times New Roman"/>
              </w:rPr>
              <w:t>В размере</w:t>
            </w:r>
            <w:r w:rsidRPr="004E4D3F">
              <w:rPr>
                <w:rFonts w:ascii="Times New Roman" w:eastAsia="Calibri" w:hAnsi="Times New Roman" w:cs="Times New Roman"/>
                <w:b/>
                <w:bCs/>
              </w:rPr>
              <w:t xml:space="preserve"> 504 рубля –</w:t>
            </w:r>
            <w:r>
              <w:rPr>
                <w:rFonts w:ascii="Times New Roman" w:hAnsi="Times New Roman" w:cs="Times New Roman"/>
              </w:rPr>
              <w:t xml:space="preserve"> на детей одиноких матерей;</w:t>
            </w:r>
          </w:p>
          <w:p w:rsidR="00CA5FB8" w:rsidRPr="004E4D3F" w:rsidRDefault="00CA5FB8" w:rsidP="00B813A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4E4D3F">
              <w:rPr>
                <w:rFonts w:ascii="Times New Roman" w:eastAsia="Calibri" w:hAnsi="Times New Roman" w:cs="Times New Roman"/>
              </w:rPr>
              <w:t xml:space="preserve">В размере </w:t>
            </w:r>
            <w:r w:rsidRPr="004E4D3F">
              <w:rPr>
                <w:rFonts w:ascii="Times New Roman" w:eastAsia="Calibri" w:hAnsi="Times New Roman" w:cs="Times New Roman"/>
                <w:b/>
                <w:bCs/>
              </w:rPr>
              <w:t xml:space="preserve">378 рубля </w:t>
            </w:r>
            <w:r w:rsidRPr="004E4D3F">
              <w:rPr>
                <w:rFonts w:ascii="Times New Roman" w:eastAsia="Calibri" w:hAnsi="Times New Roman" w:cs="Times New Roman"/>
              </w:rPr>
              <w:t xml:space="preserve">на детей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4E4D3F">
              <w:rPr>
                <w:rFonts w:ascii="Times New Roman" w:eastAsia="Calibri" w:hAnsi="Times New Roman" w:cs="Times New Roman"/>
              </w:rPr>
              <w:t xml:space="preserve">многодетных </w:t>
            </w:r>
            <w:r>
              <w:rPr>
                <w:rFonts w:ascii="Times New Roman" w:hAnsi="Times New Roman" w:cs="Times New Roman"/>
              </w:rPr>
              <w:t>семей, детей военнослужащих;</w:t>
            </w:r>
          </w:p>
          <w:p w:rsidR="00CA5FB8" w:rsidRPr="00570BB1" w:rsidRDefault="00CA5FB8" w:rsidP="00B813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4E4D3F">
              <w:rPr>
                <w:rFonts w:ascii="Times New Roman" w:eastAsia="Calibri" w:hAnsi="Times New Roman" w:cs="Times New Roman"/>
              </w:rPr>
              <w:t xml:space="preserve">В размере </w:t>
            </w:r>
            <w:r w:rsidRPr="004E4D3F">
              <w:rPr>
                <w:rFonts w:ascii="Times New Roman" w:eastAsia="Calibri" w:hAnsi="Times New Roman" w:cs="Times New Roman"/>
                <w:b/>
              </w:rPr>
              <w:t>630</w:t>
            </w:r>
            <w:r w:rsidRPr="004E4D3F">
              <w:rPr>
                <w:rFonts w:ascii="Times New Roman" w:eastAsia="Calibri" w:hAnsi="Times New Roman" w:cs="Times New Roman"/>
                <w:b/>
                <w:bCs/>
              </w:rPr>
              <w:t xml:space="preserve"> рублей </w:t>
            </w:r>
            <w:r>
              <w:rPr>
                <w:rFonts w:ascii="Times New Roman" w:hAnsi="Times New Roman" w:cs="Times New Roman"/>
              </w:rPr>
              <w:t>детям-инвалидам, на детей, родителей студентов.</w:t>
            </w:r>
          </w:p>
        </w:tc>
        <w:tc>
          <w:tcPr>
            <w:tcW w:w="5891" w:type="dxa"/>
            <w:vMerge/>
          </w:tcPr>
          <w:p w:rsidR="00CA5FB8" w:rsidRDefault="00CA5FB8" w:rsidP="00B813A2"/>
        </w:tc>
        <w:tc>
          <w:tcPr>
            <w:tcW w:w="5283" w:type="dxa"/>
            <w:vMerge/>
          </w:tcPr>
          <w:p w:rsidR="00CA5FB8" w:rsidRPr="00570BB1" w:rsidRDefault="00CA5FB8" w:rsidP="00B8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5FB8" w:rsidTr="00171A89">
        <w:trPr>
          <w:trHeight w:val="5363"/>
        </w:trPr>
        <w:tc>
          <w:tcPr>
            <w:tcW w:w="5269" w:type="dxa"/>
          </w:tcPr>
          <w:p w:rsidR="00CA5FB8" w:rsidRDefault="00CA5FB8" w:rsidP="00B813A2">
            <w:pPr>
              <w:pStyle w:val="Style3"/>
              <w:widowControl/>
              <w:spacing w:line="240" w:lineRule="auto"/>
              <w:ind w:firstLine="709"/>
              <w:rPr>
                <w:rStyle w:val="FontStyle15"/>
                <w:sz w:val="16"/>
                <w:szCs w:val="16"/>
              </w:rPr>
            </w:pPr>
          </w:p>
          <w:p w:rsidR="00CA5FB8" w:rsidRDefault="00CA5FB8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5F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softHyphen/>
              <w:t xml:space="preserve">Ежемесячная </w:t>
            </w:r>
            <w:r w:rsidRPr="00CA5F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денежная </w:t>
            </w:r>
            <w:r w:rsidRPr="00CA5F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выплата многодетным семьям </w:t>
            </w:r>
            <w:r w:rsidRPr="00CA5F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5F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на детей </w:t>
            </w:r>
            <w:r w:rsidRPr="00CA5F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 0 </w:t>
            </w:r>
            <w:r w:rsidRPr="00CA5F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3-х лет</w:t>
            </w:r>
          </w:p>
          <w:p w:rsidR="00660D93" w:rsidRPr="00CA5FB8" w:rsidRDefault="00660D93" w:rsidP="00B813A2">
            <w:pPr>
              <w:jc w:val="center"/>
              <w:rPr>
                <w:rStyle w:val="FontStyle15"/>
                <w:b/>
                <w:color w:val="FF0000"/>
                <w:sz w:val="24"/>
                <w:szCs w:val="24"/>
              </w:rPr>
            </w:pPr>
          </w:p>
          <w:p w:rsidR="00CA5FB8" w:rsidRDefault="00CA5FB8" w:rsidP="00B813A2">
            <w:pPr>
              <w:pStyle w:val="Style3"/>
              <w:widowControl/>
              <w:spacing w:line="240" w:lineRule="auto"/>
              <w:ind w:firstLine="709"/>
              <w:rPr>
                <w:rStyle w:val="FontStyle16"/>
                <w:sz w:val="20"/>
                <w:szCs w:val="20"/>
                <w:u w:val="single"/>
              </w:rPr>
            </w:pPr>
            <w:r w:rsidRPr="00CA5FB8">
              <w:rPr>
                <w:rStyle w:val="FontStyle15"/>
                <w:sz w:val="20"/>
                <w:szCs w:val="20"/>
              </w:rPr>
              <w:t xml:space="preserve">Закон Липецкой области от 13.08.2012г. N 48-03 "О внесении изменений в Закон Липецкой области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областью". Закон принят в целях выполнения поручений Президента Российской Федерации по реализации демографической политики Российской Федерации. </w:t>
            </w:r>
            <w:proofErr w:type="gramStart"/>
            <w:r w:rsidRPr="00CA5FB8">
              <w:rPr>
                <w:rStyle w:val="FontStyle15"/>
                <w:sz w:val="20"/>
                <w:szCs w:val="20"/>
              </w:rPr>
              <w:t xml:space="preserve">Таким образом, Закон Липецкой области № 259-03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 дополнен статьей </w:t>
            </w:r>
            <w:r w:rsidRPr="00CA5FB8">
              <w:rPr>
                <w:rStyle w:val="FontStyle21"/>
                <w:sz w:val="20"/>
                <w:szCs w:val="20"/>
              </w:rPr>
              <w:t xml:space="preserve">7.1. </w:t>
            </w:r>
            <w:r w:rsidRPr="00CA5FB8">
              <w:rPr>
                <w:rStyle w:val="FontStyle15"/>
                <w:sz w:val="20"/>
                <w:szCs w:val="20"/>
              </w:rPr>
              <w:t xml:space="preserve">устанавливающей </w:t>
            </w:r>
            <w:r w:rsidRPr="00CA5FB8">
              <w:rPr>
                <w:rStyle w:val="FontStyle16"/>
                <w:sz w:val="20"/>
                <w:szCs w:val="20"/>
                <w:u w:val="single"/>
              </w:rPr>
              <w:t>ежемесячную денежную выплату в связи с рождением третьего и последующих детей до достижения ребенком возраста трех лет.</w:t>
            </w:r>
            <w:proofErr w:type="gramEnd"/>
          </w:p>
          <w:p w:rsidR="00660D93" w:rsidRDefault="00660D93" w:rsidP="00B813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D93" w:rsidRPr="00660D93" w:rsidRDefault="00660D93" w:rsidP="00B813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0D93">
              <w:rPr>
                <w:rFonts w:ascii="Times New Roman" w:eastAsia="Calibri" w:hAnsi="Times New Roman" w:cs="Times New Roman"/>
                <w:b/>
              </w:rPr>
              <w:t>Получатель пособия</w:t>
            </w:r>
          </w:p>
          <w:p w:rsidR="00660D93" w:rsidRPr="00660D93" w:rsidRDefault="00660D93" w:rsidP="00B813A2">
            <w:pPr>
              <w:jc w:val="both"/>
              <w:rPr>
                <w:rStyle w:val="FontStyle15"/>
                <w:rFonts w:eastAsia="Calibri"/>
                <w:sz w:val="22"/>
                <w:szCs w:val="22"/>
              </w:rPr>
            </w:pPr>
            <w:r w:rsidRPr="00660D93">
              <w:rPr>
                <w:rStyle w:val="FontStyle15"/>
                <w:rFonts w:eastAsia="Calibri"/>
                <w:sz w:val="22"/>
                <w:szCs w:val="22"/>
              </w:rPr>
              <w:t>Многодетная малообеспеченная семья, постоянно проживающая на территории Липецкой области.</w:t>
            </w:r>
          </w:p>
          <w:p w:rsidR="00660D93" w:rsidRPr="00660D93" w:rsidRDefault="00660D93" w:rsidP="00B813A2">
            <w:pPr>
              <w:jc w:val="both"/>
              <w:rPr>
                <w:rStyle w:val="FontStyle15"/>
                <w:rFonts w:eastAsia="Calibri"/>
                <w:sz w:val="22"/>
                <w:szCs w:val="22"/>
              </w:rPr>
            </w:pPr>
          </w:p>
          <w:p w:rsidR="00660D93" w:rsidRPr="00660D93" w:rsidRDefault="00660D93" w:rsidP="00B813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0D93">
              <w:rPr>
                <w:rFonts w:ascii="Times New Roman" w:eastAsia="Calibri" w:hAnsi="Times New Roman" w:cs="Times New Roman"/>
                <w:b/>
              </w:rPr>
              <w:t>Условия выплаты пособия</w:t>
            </w:r>
          </w:p>
          <w:p w:rsidR="00660D93" w:rsidRDefault="00660D93" w:rsidP="00B813A2">
            <w:pPr>
              <w:pStyle w:val="Style6"/>
              <w:widowControl/>
              <w:tabs>
                <w:tab w:val="left" w:pos="667"/>
              </w:tabs>
              <w:spacing w:line="240" w:lineRule="auto"/>
              <w:ind w:left="709" w:firstLine="0"/>
              <w:jc w:val="both"/>
              <w:rPr>
                <w:rStyle w:val="FontStyle15"/>
                <w:sz w:val="22"/>
                <w:szCs w:val="22"/>
              </w:rPr>
            </w:pPr>
          </w:p>
          <w:p w:rsidR="00660D93" w:rsidRDefault="00660D93" w:rsidP="00B813A2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660D93">
              <w:rPr>
                <w:rStyle w:val="FontStyle15"/>
                <w:sz w:val="22"/>
                <w:szCs w:val="22"/>
              </w:rPr>
              <w:t>в случае рождения третьего и каждого последующего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  <w:r w:rsidRPr="00660D93">
              <w:rPr>
                <w:rStyle w:val="FontStyle15"/>
                <w:sz w:val="22"/>
                <w:szCs w:val="22"/>
              </w:rPr>
              <w:t>ребенка до достижения ребенком возраста     трех лет.</w:t>
            </w:r>
          </w:p>
          <w:p w:rsidR="00660D93" w:rsidRPr="00660D93" w:rsidRDefault="00660D93" w:rsidP="00B813A2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jc w:val="both"/>
              <w:rPr>
                <w:rStyle w:val="FontStyle15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0D93">
              <w:rPr>
                <w:rStyle w:val="FontStyle15"/>
                <w:sz w:val="22"/>
                <w:szCs w:val="22"/>
              </w:rPr>
              <w:t>если доход каждого члена семьи составляет менее среднедушевого дохода, сложившегося на территории области на соответствующий период по данным территориального органа Федеральной службы государственной статистики по Липецкой области</w:t>
            </w:r>
            <w:r w:rsidRPr="00660D93">
              <w:rPr>
                <w:rStyle w:val="FontStyle20"/>
                <w:sz w:val="22"/>
                <w:szCs w:val="22"/>
              </w:rPr>
              <w:t>.</w:t>
            </w:r>
          </w:p>
          <w:p w:rsidR="00CA5FB8" w:rsidRPr="00660D93" w:rsidRDefault="00660D93" w:rsidP="00B813A2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6"/>
                <w:b w:val="0"/>
                <w:sz w:val="20"/>
                <w:szCs w:val="20"/>
                <w:u w:val="single"/>
              </w:rPr>
            </w:pPr>
            <w:r w:rsidRPr="00660D93">
              <w:rPr>
                <w:rStyle w:val="FontStyle15"/>
                <w:rFonts w:eastAsiaTheme="minorHAnsi"/>
                <w:b/>
                <w:lang w:eastAsia="en-US"/>
              </w:rPr>
              <w:t>Размер выплаты 9 510 рублей</w:t>
            </w:r>
          </w:p>
          <w:p w:rsidR="00CA5FB8" w:rsidRPr="00CA5FB8" w:rsidRDefault="00CA5FB8" w:rsidP="00B813A2">
            <w:pPr>
              <w:pStyle w:val="Style3"/>
              <w:widowControl/>
              <w:spacing w:line="240" w:lineRule="auto"/>
              <w:ind w:firstLine="709"/>
              <w:rPr>
                <w:rStyle w:val="FontStyle16"/>
                <w:sz w:val="20"/>
                <w:szCs w:val="20"/>
                <w:u w:val="single"/>
              </w:rPr>
            </w:pPr>
          </w:p>
          <w:p w:rsidR="00CA5FB8" w:rsidRPr="00EB4A31" w:rsidRDefault="00CA5FB8" w:rsidP="00B813A2">
            <w:pPr>
              <w:jc w:val="center"/>
              <w:rPr>
                <w:rFonts w:ascii="Times New Roman" w:hAnsi="Times New Roman" w:cs="Times New Roman"/>
                <w:b/>
                <w:caps/>
                <w:shadow/>
                <w:color w:val="FF0000"/>
              </w:rPr>
            </w:pPr>
          </w:p>
        </w:tc>
        <w:tc>
          <w:tcPr>
            <w:tcW w:w="5891" w:type="dxa"/>
          </w:tcPr>
          <w:p w:rsidR="00B813A2" w:rsidRPr="00FD7C88" w:rsidRDefault="00FD7C88" w:rsidP="00B813A2">
            <w:pPr>
              <w:jc w:val="center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FD7C88">
              <w:rPr>
                <w:rStyle w:val="FontStyle15"/>
                <w:b/>
                <w:color w:val="0070C0"/>
                <w:sz w:val="20"/>
                <w:szCs w:val="20"/>
                <w:u w:val="single"/>
              </w:rPr>
              <w:t>Закон Липецкой области № 259-03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</w:t>
            </w:r>
          </w:p>
          <w:p w:rsidR="00DA548E" w:rsidRPr="00FD7C88" w:rsidRDefault="00DA548E" w:rsidP="00DA54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7C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ЕДИНОВРЕМЕННАЯ СОЦИАЛЬНАЯ ВЫПЛАТА  В СВЯЗИ С РОЖДЕНИЕМ (УСЫНОВЛЕНИЕМ) ТРЕТЬЕГО И ПОСЛЕДУЮЩИХ ДЕТЕЙ </w:t>
            </w:r>
          </w:p>
          <w:p w:rsidR="00660D93" w:rsidRPr="00FD7C88" w:rsidRDefault="00DA548E" w:rsidP="00DA54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7C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ИЛИ ДЕТЕЙ-БЛИЗНЕЦОВ</w:t>
            </w:r>
          </w:p>
          <w:p w:rsidR="00660D93" w:rsidRDefault="00660D93" w:rsidP="00B813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813A2" w:rsidRPr="00FD7C88" w:rsidRDefault="00B813A2" w:rsidP="00FD7C88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  <w:u w:val="single"/>
              </w:rPr>
              <w:t>КТО МОЖЕТ ПОЛУЧИТЬ ПОСОБИЕ</w:t>
            </w:r>
          </w:p>
          <w:p w:rsidR="00B813A2" w:rsidRDefault="00660D93" w:rsidP="00B813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0D93">
              <w:rPr>
                <w:rFonts w:ascii="Times New Roman" w:eastAsia="Calibri" w:hAnsi="Times New Roman"/>
              </w:rPr>
              <w:t>При определении права на областной материнский капитал учитываются дети, рожденные (усыновленные) матерью ребенка, в связи с рождением (усыновлением) которого возникло право на материнский капитал, при условии их совместного проживания с матерью.</w:t>
            </w:r>
          </w:p>
          <w:p w:rsidR="00B813A2" w:rsidRPr="00DA548E" w:rsidRDefault="00B813A2" w:rsidP="00DA548E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B813A2">
              <w:rPr>
                <w:rFonts w:ascii="Times New Roman" w:hAnsi="Times New Roman" w:cs="Times New Roman"/>
                <w:b/>
                <w:color w:val="FF0000"/>
                <w:u w:val="single"/>
              </w:rPr>
              <w:t>РАЗМЕР ВЫПЛАТЫ</w:t>
            </w:r>
          </w:p>
          <w:p w:rsidR="00B813A2" w:rsidRPr="00B813A2" w:rsidRDefault="00B813A2" w:rsidP="00B813A2">
            <w:pPr>
              <w:jc w:val="both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 Единовременная социальная выплата в связи с </w:t>
            </w:r>
            <w:r w:rsidRPr="00B813A2">
              <w:rPr>
                <w:rStyle w:val="FontStyle19"/>
                <w:sz w:val="22"/>
                <w:szCs w:val="22"/>
              </w:rPr>
              <w:t xml:space="preserve"> рождением (усыновлением) третьего и последующих  детей  прои</w:t>
            </w:r>
            <w:r w:rsidRPr="00B813A2">
              <w:rPr>
                <w:rFonts w:ascii="Times New Roman" w:hAnsi="Times New Roman"/>
              </w:rPr>
              <w:t xml:space="preserve">зводится в размере </w:t>
            </w:r>
            <w:r w:rsidRPr="00B813A2">
              <w:rPr>
                <w:rFonts w:ascii="Times New Roman" w:hAnsi="Times New Roman"/>
                <w:b/>
              </w:rPr>
              <w:t xml:space="preserve">100 000 рублей, </w:t>
            </w:r>
            <w:r w:rsidRPr="00B813A2">
              <w:rPr>
                <w:rFonts w:ascii="Times New Roman" w:hAnsi="Times New Roman"/>
              </w:rPr>
              <w:t xml:space="preserve"> </w:t>
            </w:r>
            <w:r w:rsidRPr="00B813A2">
              <w:rPr>
                <w:rFonts w:ascii="Times New Roman" w:eastAsia="Calibri" w:hAnsi="Times New Roman"/>
              </w:rPr>
              <w:t xml:space="preserve">в случае рождения (усыновления) детей-близнецов в размере </w:t>
            </w:r>
            <w:r w:rsidRPr="00B813A2">
              <w:rPr>
                <w:rFonts w:ascii="Times New Roman" w:eastAsia="Calibri" w:hAnsi="Times New Roman"/>
                <w:b/>
              </w:rPr>
              <w:t>100 000 рублей</w:t>
            </w:r>
            <w:r w:rsidRPr="00B813A2">
              <w:rPr>
                <w:rFonts w:ascii="Times New Roman" w:eastAsia="Calibri" w:hAnsi="Times New Roman"/>
              </w:rPr>
              <w:t xml:space="preserve"> на каждого ребенка </w:t>
            </w:r>
            <w:r w:rsidRPr="00B813A2">
              <w:rPr>
                <w:rFonts w:ascii="Times New Roman" w:hAnsi="Times New Roman"/>
              </w:rPr>
              <w:t xml:space="preserve"> при условии обращения  за назначением  пособия не позднее одного года со дня рождения  ребенка (детей).</w:t>
            </w:r>
          </w:p>
          <w:p w:rsidR="00B813A2" w:rsidRPr="00660D93" w:rsidRDefault="00B813A2" w:rsidP="00B813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  <w:p w:rsidR="00DA548E" w:rsidRPr="00DA548E" w:rsidRDefault="00B813A2" w:rsidP="00DA548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A548E">
              <w:rPr>
                <w:rFonts w:ascii="Times New Roman" w:eastAsia="Calibri" w:hAnsi="Times New Roman" w:cs="Times New Roman"/>
                <w:b/>
                <w:color w:val="0070C0"/>
              </w:rPr>
              <w:t>ЭЛЕКТРОННЫ</w:t>
            </w:r>
            <w:r w:rsidR="00074427">
              <w:rPr>
                <w:rFonts w:ascii="Times New Roman" w:eastAsia="Calibri" w:hAnsi="Times New Roman" w:cs="Times New Roman"/>
                <w:b/>
                <w:color w:val="0070C0"/>
              </w:rPr>
              <w:t>Е ТРАНСПОРТНЫЕ</w:t>
            </w:r>
            <w:r w:rsidRPr="00DA548E">
              <w:rPr>
                <w:rFonts w:ascii="Times New Roman" w:eastAsia="Calibri" w:hAnsi="Times New Roman" w:cs="Times New Roman"/>
                <w:b/>
                <w:color w:val="0070C0"/>
              </w:rPr>
              <w:t xml:space="preserve"> КАРТ</w:t>
            </w:r>
            <w:r w:rsidR="00074427">
              <w:rPr>
                <w:rFonts w:ascii="Times New Roman" w:eastAsia="Calibri" w:hAnsi="Times New Roman" w:cs="Times New Roman"/>
                <w:b/>
                <w:color w:val="0070C0"/>
              </w:rPr>
              <w:t>Ы</w:t>
            </w:r>
            <w:r w:rsidRPr="00DA548E">
              <w:rPr>
                <w:rFonts w:ascii="Times New Roman" w:eastAsia="Calibri" w:hAnsi="Times New Roman" w:cs="Times New Roman"/>
                <w:b/>
                <w:color w:val="0070C0"/>
              </w:rPr>
              <w:t xml:space="preserve"> ДЕТЯМ </w:t>
            </w:r>
          </w:p>
          <w:p w:rsidR="00DA548E" w:rsidRPr="00FD7C88" w:rsidRDefault="00B813A2" w:rsidP="00FD7C8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A548E">
              <w:rPr>
                <w:rFonts w:ascii="Times New Roman" w:eastAsia="Calibri" w:hAnsi="Times New Roman" w:cs="Times New Roman"/>
                <w:b/>
                <w:color w:val="0070C0"/>
              </w:rPr>
              <w:t>ИЗ МНОГОДЕТНЫХ СЕМЕЙ</w:t>
            </w:r>
          </w:p>
          <w:p w:rsidR="00CA5FB8" w:rsidRPr="00DA548E" w:rsidRDefault="00B813A2" w:rsidP="00FD7C88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B813A2">
              <w:rPr>
                <w:rFonts w:ascii="Times New Roman" w:eastAsia="Calibri" w:hAnsi="Times New Roman" w:cs="Times New Roman"/>
              </w:rPr>
              <w:t xml:space="preserve">Дети из многодетных семей, обучающиеся в муниципальных общеобразовательных организациях,  в частных общеобразовательных организациях, имеющих государственную аккредитацию, обучающимся по очной форме обучения в профессиональных образовательных организациях и образовательных организациях высшего образования, в возрасте до 24 лет, имеющих государственную аккредитацию, имеют право на </w:t>
            </w:r>
            <w:r w:rsidRPr="00FD7C88">
              <w:rPr>
                <w:rFonts w:ascii="Times New Roman" w:eastAsia="Calibri" w:hAnsi="Times New Roman" w:cs="Times New Roman"/>
                <w:b/>
              </w:rPr>
              <w:t>бесплатный проезд с сентября по июнь</w:t>
            </w:r>
            <w:r w:rsidRPr="00B813A2">
              <w:rPr>
                <w:rFonts w:ascii="Times New Roman" w:eastAsia="Calibri" w:hAnsi="Times New Roman" w:cs="Times New Roman"/>
              </w:rPr>
              <w:t xml:space="preserve"> на автомобильном и городском наземном электрическом транспорте по муниципальным и межмуниципальным маршрутам регулярных</w:t>
            </w:r>
            <w:proofErr w:type="gramEnd"/>
            <w:r w:rsidRPr="00B813A2">
              <w:rPr>
                <w:rFonts w:ascii="Times New Roman" w:eastAsia="Calibri" w:hAnsi="Times New Roman" w:cs="Times New Roman"/>
              </w:rPr>
              <w:t xml:space="preserve"> перевозок по регулируемым тарифам в гор</w:t>
            </w:r>
            <w:r w:rsidR="00FD7C88">
              <w:rPr>
                <w:rFonts w:ascii="Times New Roman" w:eastAsia="Calibri" w:hAnsi="Times New Roman" w:cs="Times New Roman"/>
              </w:rPr>
              <w:t xml:space="preserve">одском и пригородном сообщении </w:t>
            </w:r>
            <w:r w:rsidRPr="00B813A2">
              <w:rPr>
                <w:rFonts w:ascii="Times New Roman" w:eastAsia="Calibri" w:hAnsi="Times New Roman" w:cs="Times New Roman"/>
              </w:rPr>
              <w:t xml:space="preserve">ст.26 Закона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</w:t>
            </w:r>
            <w:r w:rsidR="00FD7C88">
              <w:rPr>
                <w:rFonts w:ascii="Times New Roman" w:eastAsia="Calibri" w:hAnsi="Times New Roman" w:cs="Times New Roman"/>
              </w:rPr>
              <w:t>РФ</w:t>
            </w:r>
            <w:r w:rsidRPr="00B813A2">
              <w:rPr>
                <w:rFonts w:ascii="Times New Roman" w:eastAsia="Calibri" w:hAnsi="Times New Roman" w:cs="Times New Roman"/>
              </w:rPr>
              <w:t xml:space="preserve"> и Липецкой </w:t>
            </w:r>
            <w:r w:rsidR="00FD7C88">
              <w:rPr>
                <w:rFonts w:ascii="Times New Roman" w:eastAsia="Calibri" w:hAnsi="Times New Roman" w:cs="Times New Roman"/>
              </w:rPr>
              <w:t>областью»</w:t>
            </w:r>
            <w:r w:rsidRPr="00B813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83" w:type="dxa"/>
            <w:shd w:val="clear" w:color="auto" w:fill="auto"/>
          </w:tcPr>
          <w:p w:rsidR="00DA548E" w:rsidRPr="00DA548E" w:rsidRDefault="00DA548E" w:rsidP="00171A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</w:pPr>
            <w:r w:rsidRPr="00DA548E"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  <w:t>получени</w:t>
            </w:r>
            <w:r w:rsidR="00074427"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  <w:t>е</w:t>
            </w:r>
            <w:r w:rsidRPr="00DA548E"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  <w:t xml:space="preserve"> удостоверения</w:t>
            </w:r>
          </w:p>
          <w:p w:rsidR="00DA548E" w:rsidRDefault="00DA548E" w:rsidP="00171A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</w:pPr>
            <w:r w:rsidRPr="00DA548E"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  <w:t xml:space="preserve"> многодетной семьи</w:t>
            </w:r>
          </w:p>
          <w:p w:rsidR="00171A89" w:rsidRDefault="00171A89" w:rsidP="00171A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hadow/>
                <w:color w:val="0984FF"/>
                <w:sz w:val="24"/>
                <w:szCs w:val="24"/>
                <w:lang w:eastAsia="ru-RU"/>
              </w:rPr>
            </w:pPr>
          </w:p>
          <w:p w:rsidR="00DA548E" w:rsidRDefault="00DA548E" w:rsidP="00DA548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Cs w:val="22"/>
              </w:rPr>
            </w:pPr>
            <w:proofErr w:type="gramStart"/>
            <w:r w:rsidRPr="00DA548E">
              <w:rPr>
                <w:rFonts w:ascii="Times New Roman" w:hAnsi="Times New Roman" w:cs="Times New Roman"/>
                <w:b/>
                <w:color w:val="0066FF"/>
                <w:spacing w:val="-8"/>
                <w:szCs w:val="22"/>
              </w:rPr>
              <w:t>Право на получение удостоверения</w:t>
            </w:r>
            <w:r w:rsidRPr="00DA548E">
              <w:rPr>
                <w:rFonts w:ascii="Times New Roman" w:hAnsi="Times New Roman" w:cs="Times New Roman"/>
                <w:color w:val="000000"/>
                <w:spacing w:val="-8"/>
                <w:szCs w:val="22"/>
              </w:rPr>
              <w:t xml:space="preserve"> </w:t>
            </w:r>
            <w:r w:rsidRPr="00DA548E">
              <w:rPr>
                <w:rFonts w:ascii="Times New Roman" w:hAnsi="Times New Roman" w:cs="Times New Roman"/>
                <w:b/>
                <w:color w:val="0066CC"/>
                <w:spacing w:val="-8"/>
                <w:szCs w:val="22"/>
              </w:rPr>
              <w:t>многодетной семьи</w:t>
            </w:r>
            <w:r w:rsidRPr="00DA548E">
              <w:rPr>
                <w:rFonts w:ascii="Times New Roman" w:hAnsi="Times New Roman" w:cs="Times New Roman"/>
                <w:color w:val="000000"/>
                <w:spacing w:val="-8"/>
                <w:szCs w:val="22"/>
              </w:rPr>
              <w:t xml:space="preserve"> имеет семья, проживающая на территории Липецкой области, в которой один из родителей является гражданином Российской Федерации, с которым фактически проживают и воспитываются не менее трех детей и отвечающие требованиям Закона Липецкой области от 27 марта 2009 года №259-ОЗ «О социальных, поощрительных выплатах и мерах поддержки в сфере семейной и демографической политики, а также лицам</w:t>
            </w:r>
            <w:proofErr w:type="gramEnd"/>
            <w:r w:rsidRPr="00DA548E">
              <w:rPr>
                <w:rFonts w:ascii="Times New Roman" w:hAnsi="Times New Roman" w:cs="Times New Roman"/>
                <w:color w:val="000000"/>
                <w:spacing w:val="-8"/>
                <w:szCs w:val="22"/>
              </w:rPr>
              <w:t xml:space="preserve">, </w:t>
            </w:r>
            <w:proofErr w:type="gramStart"/>
            <w:r w:rsidRPr="00DA548E">
              <w:rPr>
                <w:rFonts w:ascii="Times New Roman" w:hAnsi="Times New Roman" w:cs="Times New Roman"/>
                <w:color w:val="000000"/>
                <w:spacing w:val="-8"/>
                <w:szCs w:val="22"/>
              </w:rPr>
              <w:t>имеющим</w:t>
            </w:r>
            <w:proofErr w:type="gramEnd"/>
            <w:r w:rsidRPr="00DA548E">
              <w:rPr>
                <w:rFonts w:ascii="Times New Roman" w:hAnsi="Times New Roman" w:cs="Times New Roman"/>
                <w:color w:val="000000"/>
                <w:spacing w:val="-8"/>
                <w:szCs w:val="22"/>
              </w:rPr>
              <w:t xml:space="preserve"> особые заслуги перед Российской Феде</w:t>
            </w:r>
            <w:r w:rsidRPr="00DA548E">
              <w:rPr>
                <w:rFonts w:ascii="Times New Roman" w:hAnsi="Times New Roman" w:cs="Times New Roman"/>
                <w:color w:val="000000"/>
                <w:spacing w:val="-4"/>
                <w:szCs w:val="22"/>
              </w:rPr>
              <w:t>рацией и Липецкой областью».</w:t>
            </w:r>
          </w:p>
          <w:p w:rsidR="00DA548E" w:rsidRDefault="00DA548E" w:rsidP="00DA548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Cs w:val="22"/>
              </w:rPr>
            </w:pPr>
          </w:p>
          <w:p w:rsidR="00DA548E" w:rsidRPr="00DA548E" w:rsidRDefault="00DA548E" w:rsidP="00DA548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548E">
              <w:rPr>
                <w:rFonts w:ascii="Times New Roman" w:hAnsi="Times New Roman" w:cs="Times New Roman"/>
                <w:szCs w:val="22"/>
              </w:rPr>
              <w:t>Многодетной признается семья, которая имеет в своем составе родителей (усыновителей, опекунов, попечителей, приемных родителей), трех и более детей в возрасте до 18 лет (в том числе переданных на воспитание в семью, под опеку (попечительство) или в приемную семью) и детей в возрасте до 24 лет, являющихся учащимися очной формы обучения в образовательных организациях, и в возрасте до 21 года, проходящих</w:t>
            </w:r>
            <w:proofErr w:type="gramEnd"/>
            <w:r w:rsidRPr="00DA548E">
              <w:rPr>
                <w:rFonts w:ascii="Times New Roman" w:hAnsi="Times New Roman" w:cs="Times New Roman"/>
                <w:szCs w:val="22"/>
              </w:rPr>
              <w:t xml:space="preserve"> военную службу по призыву.</w:t>
            </w:r>
          </w:p>
          <w:p w:rsidR="00DA548E" w:rsidRPr="00DA548E" w:rsidRDefault="00DA548E" w:rsidP="00DA548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DA548E" w:rsidRDefault="00DA548E" w:rsidP="00DA54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548E">
              <w:rPr>
                <w:rFonts w:ascii="Times New Roman" w:hAnsi="Times New Roman" w:cs="Times New Roman"/>
                <w:b/>
                <w:color w:val="FF0000"/>
                <w:spacing w:val="8"/>
              </w:rPr>
              <w:t xml:space="preserve">КОМПЕНСАЦИОННАЯ </w:t>
            </w:r>
            <w:r w:rsidRPr="00DA548E">
              <w:rPr>
                <w:rFonts w:ascii="Times New Roman" w:hAnsi="Times New Roman" w:cs="Times New Roman"/>
                <w:b/>
                <w:color w:val="FF0000"/>
              </w:rPr>
              <w:t>ВЫПЛАТА МАЛОИМУЩИМ СЕМЬЯМ НА ВОЗМЕЩЕНИЕ ЗАТРАТ</w:t>
            </w:r>
            <w:r w:rsidRPr="00DA548E">
              <w:rPr>
                <w:rFonts w:ascii="Times New Roman" w:hAnsi="Times New Roman" w:cs="Times New Roman"/>
                <w:b/>
                <w:caps/>
                <w:color w:val="FF0000"/>
                <w:spacing w:val="8"/>
              </w:rPr>
              <w:t xml:space="preserve"> </w:t>
            </w:r>
            <w:r w:rsidRPr="00DA548E">
              <w:rPr>
                <w:rFonts w:ascii="Times New Roman" w:hAnsi="Times New Roman" w:cs="Times New Roman"/>
                <w:b/>
                <w:color w:val="FF0000"/>
              </w:rPr>
              <w:t>ЗА ОКАЗАННЫЕ ПЛАТНЫЕ УСЛУГИ ДЕТЯМ</w:t>
            </w:r>
            <w:r w:rsidRPr="00DA548E">
              <w:rPr>
                <w:rFonts w:ascii="Times New Roman" w:hAnsi="Times New Roman" w:cs="Times New Roman"/>
                <w:b/>
                <w:caps/>
                <w:color w:val="FF0000"/>
                <w:spacing w:val="8"/>
              </w:rPr>
              <w:t xml:space="preserve"> </w:t>
            </w:r>
            <w:r w:rsidRPr="00DA548E">
              <w:rPr>
                <w:rFonts w:ascii="Times New Roman" w:hAnsi="Times New Roman" w:cs="Times New Roman"/>
                <w:b/>
                <w:color w:val="FF0000"/>
              </w:rPr>
              <w:t>ПО ФИЗИЧЕСКОЙ И/ИЛИ  СПОРТИВНОЙ ПОДГОТОВКЕ</w:t>
            </w:r>
          </w:p>
          <w:p w:rsidR="00FD7C88" w:rsidRPr="00FD7C88" w:rsidRDefault="00FD7C88" w:rsidP="00FD7C88">
            <w:pPr>
              <w:jc w:val="center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FD7C88">
              <w:rPr>
                <w:rStyle w:val="FontStyle15"/>
                <w:b/>
                <w:color w:val="0070C0"/>
                <w:sz w:val="20"/>
                <w:szCs w:val="20"/>
                <w:u w:val="single"/>
              </w:rPr>
              <w:t>Закон Липецкой области № 259-03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</w:t>
            </w:r>
          </w:p>
          <w:p w:rsidR="00FD7C88" w:rsidRDefault="00FD7C88" w:rsidP="00DA54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A548E" w:rsidRDefault="00DA548E" w:rsidP="00DA548E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/>
              </w:rPr>
            </w:pPr>
            <w:r w:rsidRPr="00DA548E">
              <w:rPr>
                <w:rFonts w:ascii="Times New Roman" w:eastAsia="Calibri" w:hAnsi="Times New Roman" w:cs="Times New Roman"/>
              </w:rPr>
              <w:t xml:space="preserve">Компенсационная выплата предоставляется в размере фактически произведенных затрат, но не более </w:t>
            </w:r>
            <w:r w:rsidRPr="00FD7C88">
              <w:rPr>
                <w:rFonts w:ascii="Times New Roman" w:eastAsia="Calibri" w:hAnsi="Times New Roman" w:cs="Times New Roman"/>
                <w:b/>
                <w:color w:val="FF0000"/>
              </w:rPr>
              <w:t>1300</w:t>
            </w:r>
            <w:r w:rsidRPr="00DA548E">
              <w:rPr>
                <w:rFonts w:ascii="Times New Roman" w:eastAsia="Calibri" w:hAnsi="Times New Roman" w:cs="Times New Roman"/>
              </w:rPr>
              <w:t xml:space="preserve"> рублей в месяц на каждого ребенка, получающего платные услуги по физической и/или спортивной подготовке.</w:t>
            </w:r>
          </w:p>
          <w:p w:rsidR="00CA5FB8" w:rsidRPr="00570BB1" w:rsidRDefault="00CA5FB8" w:rsidP="00FD7C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651F7" w:rsidRDefault="00B651F7" w:rsidP="001A7429"/>
    <w:sectPr w:rsidR="00B651F7" w:rsidSect="00B813A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6pt;height:8.6pt" o:bullet="t">
        <v:imagedata r:id="rId1" o:title="BD21298_"/>
      </v:shape>
    </w:pict>
  </w:numPicBullet>
  <w:abstractNum w:abstractNumId="0">
    <w:nsid w:val="FFFFFFFE"/>
    <w:multiLevelType w:val="singleLevel"/>
    <w:tmpl w:val="5B7AD490"/>
    <w:lvl w:ilvl="0">
      <w:numFmt w:val="bullet"/>
      <w:lvlText w:val="*"/>
      <w:lvlJc w:val="left"/>
    </w:lvl>
  </w:abstractNum>
  <w:abstractNum w:abstractNumId="1">
    <w:nsid w:val="0B3772C3"/>
    <w:multiLevelType w:val="hybridMultilevel"/>
    <w:tmpl w:val="FA483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43EA"/>
    <w:multiLevelType w:val="hybridMultilevel"/>
    <w:tmpl w:val="D99480C8"/>
    <w:lvl w:ilvl="0" w:tplc="017AE2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811EF"/>
    <w:multiLevelType w:val="hybridMultilevel"/>
    <w:tmpl w:val="60C4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1F7"/>
    <w:rsid w:val="0000566A"/>
    <w:rsid w:val="00057F31"/>
    <w:rsid w:val="00074427"/>
    <w:rsid w:val="000F6DCC"/>
    <w:rsid w:val="00171A89"/>
    <w:rsid w:val="001A7429"/>
    <w:rsid w:val="001C5890"/>
    <w:rsid w:val="004629F6"/>
    <w:rsid w:val="004E4D3F"/>
    <w:rsid w:val="00570BB1"/>
    <w:rsid w:val="005F646E"/>
    <w:rsid w:val="00660D93"/>
    <w:rsid w:val="00727CB5"/>
    <w:rsid w:val="00A34479"/>
    <w:rsid w:val="00B651F7"/>
    <w:rsid w:val="00B813A2"/>
    <w:rsid w:val="00C20FD6"/>
    <w:rsid w:val="00CA5FB8"/>
    <w:rsid w:val="00CB3822"/>
    <w:rsid w:val="00CE4051"/>
    <w:rsid w:val="00D7730A"/>
    <w:rsid w:val="00DA548E"/>
    <w:rsid w:val="00EB4A31"/>
    <w:rsid w:val="00FD7C88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CC"/>
  </w:style>
  <w:style w:type="paragraph" w:styleId="1">
    <w:name w:val="heading 1"/>
    <w:basedOn w:val="a"/>
    <w:link w:val="10"/>
    <w:uiPriority w:val="9"/>
    <w:qFormat/>
    <w:rsid w:val="00CA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5F646E"/>
    <w:pPr>
      <w:spacing w:after="0" w:line="240" w:lineRule="auto"/>
    </w:pPr>
    <w:rPr>
      <w:rFonts w:ascii="Times New Roman" w:eastAsia="Times New Roman" w:hAnsi="Times New Roman" w:cs="Times New Roman"/>
      <w:b/>
      <w:bCs/>
      <w:spacing w:val="3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F646E"/>
    <w:rPr>
      <w:rFonts w:ascii="Times New Roman" w:eastAsia="Times New Roman" w:hAnsi="Times New Roman" w:cs="Times New Roman"/>
      <w:b/>
      <w:bCs/>
      <w:spacing w:val="30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64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646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basedOn w:val="a0"/>
    <w:uiPriority w:val="99"/>
    <w:rsid w:val="00CA5FB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A5FB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CA5FB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A5FB8"/>
    <w:rPr>
      <w:rFonts w:ascii="Arial Black" w:hAnsi="Arial Black" w:cs="Arial Black"/>
      <w:sz w:val="26"/>
      <w:szCs w:val="26"/>
    </w:rPr>
  </w:style>
  <w:style w:type="character" w:customStyle="1" w:styleId="FontStyle20">
    <w:name w:val="Font Style20"/>
    <w:basedOn w:val="a0"/>
    <w:uiPriority w:val="99"/>
    <w:rsid w:val="00CA5F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660D93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D93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813A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A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D7C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171A8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71A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61A667A0DA38EEEAFBEDE7C4884AE982A254037981ABE1B29A2B4ADCEFD26g3IDN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9300-8F70-4394-A25D-33517DED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cp:lastPrinted>2019-10-15T12:08:00Z</cp:lastPrinted>
  <dcterms:created xsi:type="dcterms:W3CDTF">2019-12-02T10:16:00Z</dcterms:created>
  <dcterms:modified xsi:type="dcterms:W3CDTF">2019-12-02T10:18:00Z</dcterms:modified>
</cp:coreProperties>
</file>