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E8" w:rsidRDefault="00845FE8" w:rsidP="00845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E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1025" cy="6953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E8" w:rsidRPr="009C39EA" w:rsidRDefault="00845FE8" w:rsidP="00845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845FE8" w:rsidRPr="009C39EA" w:rsidRDefault="00845FE8" w:rsidP="00845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845FE8" w:rsidRPr="009C39EA" w:rsidRDefault="00845FE8" w:rsidP="00845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845FE8" w:rsidRPr="009C39EA" w:rsidRDefault="00845FE8" w:rsidP="00845F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тридцать четвертая сессия </w:t>
      </w:r>
      <w:r w:rsidRPr="009C39EA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845FE8" w:rsidRPr="009C39EA" w:rsidRDefault="00845FE8" w:rsidP="00845F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5FE8" w:rsidRPr="009C39EA" w:rsidRDefault="00845FE8" w:rsidP="00845FE8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>Решение</w:t>
      </w:r>
    </w:p>
    <w:p w:rsidR="00845FE8" w:rsidRPr="009C39EA" w:rsidRDefault="00845FE8" w:rsidP="00845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E8" w:rsidRPr="009C39EA" w:rsidRDefault="00845FE8" w:rsidP="00845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15.12.2017</w:t>
      </w:r>
      <w:r w:rsidRPr="009C39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39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39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39EA">
        <w:rPr>
          <w:rFonts w:ascii="Times New Roman" w:hAnsi="Times New Roman" w:cs="Times New Roman"/>
          <w:sz w:val="24"/>
          <w:szCs w:val="24"/>
        </w:rPr>
        <w:t xml:space="preserve"> с. Троицкое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158</w:t>
      </w:r>
    </w:p>
    <w:p w:rsidR="00845FE8" w:rsidRDefault="00845FE8" w:rsidP="00845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благоустройства территории сельского поселения Ленинский сельсовет Липецкого муниципального района Липецкой области, принятые решением Совета депутатов сельского поселения Ленинский сельсовет Липецкого муниципального района Липецкой области № 148 от 19.10.2017г. 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приведением нормативных правовых актов сельского поселения Ленинский сельсовет Липецкого муниципального района Липецкой области в соответствие с действующим законодательством, руководствуясь Уставом сельского поселения Ленинский сельсовет Липецкого муниципального района Липецкой области, учитывая рекомендации постоянных депутатских комиссий, Совет депутатов сельского поселения Ленинский сельсовет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715524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Правила благоустройства территории сельского поселения Ленинский сельсовет Липецкого муниципального района Липецкой области, принятые решением Совета депутатов сельского поселения Ленинский сельсовет Липецкого муниципального района Липецкой области № 148 от 19.10.2017г. (прилагаются).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главе сельского поселения для подписания и обнародования.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решение вступает в силу со дня его официального обнародования.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Pr="00AD6179" w:rsidRDefault="00845FE8" w:rsidP="00845F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Pr="00AD6179">
        <w:rPr>
          <w:rFonts w:ascii="Times New Roman" w:hAnsi="Times New Roman" w:cs="Times New Roman"/>
        </w:rPr>
        <w:t>Приложение</w:t>
      </w:r>
    </w:p>
    <w:p w:rsidR="00845FE8" w:rsidRDefault="00845FE8" w:rsidP="00845F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D6179">
        <w:rPr>
          <w:rFonts w:ascii="Times New Roman" w:hAnsi="Times New Roman" w:cs="Times New Roman"/>
        </w:rPr>
        <w:t xml:space="preserve">к решению Совета депутатов  сельского поселения </w:t>
      </w:r>
    </w:p>
    <w:p w:rsidR="00845FE8" w:rsidRPr="00AD6179" w:rsidRDefault="00845FE8" w:rsidP="00845F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D6179">
        <w:rPr>
          <w:rFonts w:ascii="Times New Roman" w:hAnsi="Times New Roman" w:cs="Times New Roman"/>
        </w:rPr>
        <w:t>Ленинский</w:t>
      </w:r>
      <w:r>
        <w:rPr>
          <w:rFonts w:ascii="Times New Roman" w:hAnsi="Times New Roman" w:cs="Times New Roman"/>
        </w:rPr>
        <w:t xml:space="preserve"> </w:t>
      </w:r>
      <w:r w:rsidRPr="00AD6179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 xml:space="preserve"> </w:t>
      </w:r>
      <w:r w:rsidRPr="00AD6179">
        <w:rPr>
          <w:rFonts w:ascii="Times New Roman" w:hAnsi="Times New Roman" w:cs="Times New Roman"/>
        </w:rPr>
        <w:t>Липецкого    муниципального района</w:t>
      </w:r>
    </w:p>
    <w:p w:rsidR="00845FE8" w:rsidRPr="00AD6179" w:rsidRDefault="00845FE8" w:rsidP="00845F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D6179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 xml:space="preserve">  № 158 от 15.12.</w:t>
      </w:r>
      <w:r w:rsidRPr="00AD6179">
        <w:rPr>
          <w:rFonts w:ascii="Times New Roman" w:hAnsi="Times New Roman" w:cs="Times New Roman"/>
        </w:rPr>
        <w:t>2017г</w:t>
      </w:r>
      <w:r>
        <w:rPr>
          <w:rFonts w:ascii="Times New Roman" w:hAnsi="Times New Roman" w:cs="Times New Roman"/>
        </w:rPr>
        <w:t>.</w:t>
      </w:r>
    </w:p>
    <w:p w:rsidR="00845FE8" w:rsidRPr="00AD6179" w:rsidRDefault="00845FE8" w:rsidP="00845F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FE8" w:rsidRPr="009C39EA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>Изменения</w:t>
      </w:r>
    </w:p>
    <w:p w:rsidR="00845FE8" w:rsidRDefault="00845FE8" w:rsidP="00845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 благоустройства территории сельского поселения Ленинский сельсовет Липецкого муниципального района Липецкой области</w:t>
      </w:r>
    </w:p>
    <w:p w:rsidR="00845FE8" w:rsidRDefault="00845FE8" w:rsidP="00845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E8" w:rsidRPr="008707F9" w:rsidRDefault="00845FE8" w:rsidP="00845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F9">
        <w:rPr>
          <w:rFonts w:ascii="Times New Roman" w:hAnsi="Times New Roman" w:cs="Times New Roman"/>
          <w:sz w:val="24"/>
          <w:szCs w:val="24"/>
        </w:rPr>
        <w:t>п.п. 2 пункт</w:t>
      </w:r>
      <w:r>
        <w:rPr>
          <w:rFonts w:ascii="Times New Roman" w:hAnsi="Times New Roman" w:cs="Times New Roman"/>
          <w:sz w:val="24"/>
          <w:szCs w:val="24"/>
        </w:rPr>
        <w:t>а 5.2 статьи 5 дополнить п.п.п.</w:t>
      </w:r>
      <w:r w:rsidRPr="008707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707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07F9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правообладателям земельных участков, расположенных на территории сельского поселения, регулярно производить их уборку от мусора и покос травы, а также правообладателям земель сельскохозяйственного назначения принимать меры по их защите от зарастания сорными растениями, своевременно проводить сенокошение».</w:t>
      </w:r>
    </w:p>
    <w:p w:rsidR="00845FE8" w:rsidRDefault="00845FE8" w:rsidP="00845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со дня их официального обнародования.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                                                                                                  О.В. Коротеев</w:t>
      </w: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Pr="008707F9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E8" w:rsidRPr="00715524" w:rsidRDefault="00845FE8" w:rsidP="0084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CB" w:rsidRDefault="007D1DCB"/>
    <w:sectPr w:rsidR="007D1DCB" w:rsidSect="003B3A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F28"/>
    <w:multiLevelType w:val="hybridMultilevel"/>
    <w:tmpl w:val="0062FF56"/>
    <w:lvl w:ilvl="0" w:tplc="ABEC0D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A09"/>
    <w:rsid w:val="003B3A09"/>
    <w:rsid w:val="007D1DCB"/>
    <w:rsid w:val="00845FE8"/>
    <w:rsid w:val="00A4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2017-12-18T06:54:00Z</cp:lastPrinted>
  <dcterms:created xsi:type="dcterms:W3CDTF">2017-12-18T06:25:00Z</dcterms:created>
  <dcterms:modified xsi:type="dcterms:W3CDTF">2017-12-18T07:06:00Z</dcterms:modified>
</cp:coreProperties>
</file>