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C60B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E3B675" wp14:editId="11DB85BE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290E6" w14:textId="77777777" w:rsidR="00B53EE9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14:paraId="5DFDBFF7" w14:textId="77777777" w:rsidR="000E360F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ЛЕНИНСКИЙ СЕЛЬСОВЕТ</w:t>
      </w:r>
    </w:p>
    <w:p w14:paraId="6ABA3C99" w14:textId="77777777" w:rsidR="000E360F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14:paraId="05B39992" w14:textId="77777777" w:rsidR="000E360F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171D4D" w14:textId="77777777" w:rsidR="00B53EE9" w:rsidRPr="009A70F8" w:rsidRDefault="000E360F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Двадцать пятая</w:t>
      </w:r>
      <w:r w:rsidR="008B7101" w:rsidRPr="009A70F8">
        <w:rPr>
          <w:rFonts w:ascii="Times New Roman" w:hAnsi="Times New Roman"/>
          <w:sz w:val="28"/>
          <w:szCs w:val="28"/>
        </w:rPr>
        <w:t xml:space="preserve"> сессия шестого</w:t>
      </w:r>
      <w:r w:rsidR="00B53EE9" w:rsidRPr="009A70F8">
        <w:rPr>
          <w:rFonts w:ascii="Times New Roman" w:hAnsi="Times New Roman"/>
          <w:sz w:val="28"/>
          <w:szCs w:val="28"/>
        </w:rPr>
        <w:t xml:space="preserve"> созыва</w:t>
      </w:r>
    </w:p>
    <w:p w14:paraId="4FCBF3B4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512D56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РЕШЕНИЕ </w:t>
      </w:r>
    </w:p>
    <w:p w14:paraId="6B451A20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082E51" w14:textId="229DF046" w:rsidR="00B53EE9" w:rsidRPr="009A70F8" w:rsidRDefault="000E360F" w:rsidP="00B53EE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08.08.</w:t>
      </w:r>
      <w:r w:rsidR="008B7101" w:rsidRPr="009A70F8">
        <w:rPr>
          <w:rFonts w:ascii="Times New Roman" w:hAnsi="Times New Roman"/>
          <w:sz w:val="28"/>
          <w:szCs w:val="28"/>
        </w:rPr>
        <w:t>2022</w:t>
      </w:r>
      <w:r w:rsidR="00687F52">
        <w:rPr>
          <w:rFonts w:ascii="Times New Roman" w:hAnsi="Times New Roman"/>
          <w:sz w:val="28"/>
          <w:szCs w:val="28"/>
        </w:rPr>
        <w:t xml:space="preserve"> </w:t>
      </w:r>
      <w:r w:rsidR="007D232D" w:rsidRPr="009A70F8">
        <w:rPr>
          <w:rFonts w:ascii="Times New Roman" w:hAnsi="Times New Roman"/>
          <w:sz w:val="28"/>
          <w:szCs w:val="28"/>
        </w:rPr>
        <w:t xml:space="preserve">г. </w:t>
      </w:r>
      <w:r w:rsidR="00B53EE9" w:rsidRPr="009A7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8B7101" w:rsidRPr="009A70F8">
        <w:rPr>
          <w:rFonts w:ascii="Times New Roman" w:hAnsi="Times New Roman"/>
          <w:sz w:val="28"/>
          <w:szCs w:val="28"/>
        </w:rPr>
        <w:t>76</w:t>
      </w:r>
    </w:p>
    <w:p w14:paraId="35E5BA75" w14:textId="77777777" w:rsidR="0008725F" w:rsidRPr="009A70F8" w:rsidRDefault="0008725F" w:rsidP="000872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92EFCF6" w14:textId="77777777" w:rsidR="0008725F" w:rsidRPr="009A70F8" w:rsidRDefault="00B53EE9" w:rsidP="000872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</w:t>
      </w:r>
    </w:p>
    <w:p w14:paraId="2AAB36C5" w14:textId="77777777" w:rsidR="009A70F8" w:rsidRDefault="0008725F" w:rsidP="000872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B53EE9" w:rsidRPr="009A70F8">
        <w:rPr>
          <w:rFonts w:ascii="Times New Roman" w:hAnsi="Times New Roman"/>
          <w:sz w:val="28"/>
          <w:szCs w:val="28"/>
        </w:rPr>
        <w:t>Ленинский</w:t>
      </w:r>
      <w:r w:rsidR="009A70F8">
        <w:rPr>
          <w:rFonts w:ascii="Times New Roman" w:hAnsi="Times New Roman"/>
          <w:sz w:val="28"/>
          <w:szCs w:val="28"/>
        </w:rPr>
        <w:t xml:space="preserve">   сельсовет</w:t>
      </w:r>
    </w:p>
    <w:p w14:paraId="0560EF66" w14:textId="77777777" w:rsidR="00B53EE9" w:rsidRPr="009A70F8" w:rsidRDefault="009A70F8" w:rsidP="009A70F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Липецкого </w:t>
      </w:r>
      <w:r w:rsidR="00B53EE9" w:rsidRPr="009A70F8">
        <w:rPr>
          <w:rFonts w:ascii="Times New Roman" w:hAnsi="Times New Roman"/>
          <w:sz w:val="28"/>
          <w:szCs w:val="28"/>
        </w:rPr>
        <w:t>муниципального района Липецк</w:t>
      </w:r>
      <w:r w:rsidR="0008725F" w:rsidRPr="009A70F8">
        <w:rPr>
          <w:rFonts w:ascii="Times New Roman" w:hAnsi="Times New Roman"/>
          <w:sz w:val="28"/>
          <w:szCs w:val="28"/>
        </w:rPr>
        <w:t>ой области Российской Федерации</w:t>
      </w:r>
    </w:p>
    <w:p w14:paraId="72CCC8A2" w14:textId="77777777" w:rsidR="00B53EE9" w:rsidRPr="009A70F8" w:rsidRDefault="00B53EE9" w:rsidP="00B53EE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539F1FA" w14:textId="77777777" w:rsidR="00B53EE9" w:rsidRDefault="00B53EE9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В связи с </w:t>
      </w:r>
      <w:r w:rsidR="00592F6A" w:rsidRPr="009A70F8">
        <w:rPr>
          <w:rFonts w:ascii="Times New Roman" w:hAnsi="Times New Roman"/>
          <w:sz w:val="28"/>
          <w:szCs w:val="28"/>
        </w:rPr>
        <w:t>истечением срока</w:t>
      </w:r>
      <w:r w:rsidRPr="009A70F8">
        <w:rPr>
          <w:rFonts w:ascii="Times New Roman" w:hAnsi="Times New Roman"/>
          <w:sz w:val="28"/>
          <w:szCs w:val="28"/>
        </w:rPr>
        <w:t xml:space="preserve"> полномочий главы сельского поселения  Ленинский сельсовет Липецкого муниципального района Липецкой области Российской Федерации </w:t>
      </w:r>
      <w:proofErr w:type="spellStart"/>
      <w:r w:rsidR="00592F6A" w:rsidRPr="009A70F8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592F6A" w:rsidRPr="009A70F8">
        <w:rPr>
          <w:rFonts w:ascii="Times New Roman" w:hAnsi="Times New Roman"/>
          <w:sz w:val="28"/>
          <w:szCs w:val="28"/>
        </w:rPr>
        <w:t xml:space="preserve"> Олега Васильевича</w:t>
      </w:r>
      <w:r w:rsidRPr="009A70F8">
        <w:rPr>
          <w:rFonts w:ascii="Times New Roman" w:hAnsi="Times New Roman"/>
          <w:sz w:val="28"/>
          <w:szCs w:val="28"/>
        </w:rPr>
        <w:t>, в соответствии с Уставом сельского поселения  Ленинский сельсовет  Липецкого муниципального района</w:t>
      </w:r>
      <w:r w:rsidR="009A70F8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Pr="009A70F8">
        <w:rPr>
          <w:rFonts w:ascii="Times New Roman" w:hAnsi="Times New Roman"/>
          <w:sz w:val="28"/>
          <w:szCs w:val="28"/>
        </w:rPr>
        <w:t>, Порядком проведения конкурса по отбору кандидатур на должность главы сельского поселения  Ленинский  сельсовет  Липецкого муниципального района Липецкой области Ро</w:t>
      </w:r>
      <w:r w:rsidR="00D23126">
        <w:rPr>
          <w:rFonts w:ascii="Times New Roman" w:hAnsi="Times New Roman"/>
          <w:sz w:val="28"/>
          <w:szCs w:val="28"/>
        </w:rPr>
        <w:t>ссийской Федерации, принятым</w:t>
      </w:r>
      <w:r w:rsidRPr="009A70F8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 Ленинский сельсовет  Липецкого муниципального района</w:t>
      </w:r>
      <w:r w:rsidR="009A70F8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="00294774">
        <w:rPr>
          <w:rFonts w:ascii="Times New Roman" w:hAnsi="Times New Roman"/>
          <w:sz w:val="28"/>
          <w:szCs w:val="28"/>
        </w:rPr>
        <w:t xml:space="preserve"> от 10 июля 2019 года № 211</w:t>
      </w:r>
      <w:r w:rsidRPr="009A70F8">
        <w:rPr>
          <w:rFonts w:ascii="Times New Roman" w:hAnsi="Times New Roman"/>
          <w:sz w:val="28"/>
          <w:szCs w:val="28"/>
        </w:rPr>
        <w:t>, Совет депутатов сельского поселения Ленинский сельсовет  Липецкого муниципального района</w:t>
      </w:r>
      <w:r w:rsidR="008B7101" w:rsidRPr="009A70F8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Pr="009A70F8">
        <w:rPr>
          <w:rFonts w:ascii="Times New Roman" w:hAnsi="Times New Roman"/>
          <w:sz w:val="28"/>
          <w:szCs w:val="28"/>
        </w:rPr>
        <w:t xml:space="preserve"> </w:t>
      </w:r>
    </w:p>
    <w:p w14:paraId="0B04D8DE" w14:textId="77777777" w:rsidR="00804E71" w:rsidRDefault="00804E71" w:rsidP="0080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007658" w14:textId="77777777" w:rsidR="00B53EE9" w:rsidRDefault="00B53EE9" w:rsidP="0080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РЕШИЛ:</w:t>
      </w:r>
    </w:p>
    <w:p w14:paraId="30C8E290" w14:textId="77777777" w:rsidR="00804E71" w:rsidRPr="009A70F8" w:rsidRDefault="00804E71" w:rsidP="0080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A88AED" w14:textId="77777777" w:rsidR="00B53EE9" w:rsidRDefault="00297FCC" w:rsidP="00297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3EE9" w:rsidRPr="009A70F8">
        <w:rPr>
          <w:rFonts w:ascii="Times New Roman" w:hAnsi="Times New Roman"/>
          <w:sz w:val="28"/>
          <w:szCs w:val="28"/>
        </w:rPr>
        <w:t>1.Объявить</w:t>
      </w:r>
      <w:r w:rsidR="00804E71">
        <w:rPr>
          <w:rFonts w:ascii="Times New Roman" w:hAnsi="Times New Roman"/>
          <w:b/>
          <w:sz w:val="28"/>
          <w:szCs w:val="28"/>
        </w:rPr>
        <w:t xml:space="preserve"> </w:t>
      </w:r>
      <w:r w:rsidR="00B53EE9" w:rsidRPr="009A70F8">
        <w:rPr>
          <w:rFonts w:ascii="Times New Roman" w:hAnsi="Times New Roman"/>
          <w:sz w:val="28"/>
          <w:szCs w:val="28"/>
        </w:rPr>
        <w:t>конкурс по отбору кандидатур на должн</w:t>
      </w:r>
      <w:r w:rsidR="00804E71">
        <w:rPr>
          <w:rFonts w:ascii="Times New Roman" w:hAnsi="Times New Roman"/>
          <w:sz w:val="28"/>
          <w:szCs w:val="28"/>
        </w:rPr>
        <w:t xml:space="preserve">ость главы сельского поселения </w:t>
      </w:r>
      <w:r w:rsidR="00B53EE9" w:rsidRPr="009A70F8">
        <w:rPr>
          <w:rFonts w:ascii="Times New Roman" w:hAnsi="Times New Roman"/>
          <w:sz w:val="28"/>
          <w:szCs w:val="28"/>
        </w:rPr>
        <w:t>Ленинский</w:t>
      </w:r>
      <w:r w:rsidR="00804E71">
        <w:rPr>
          <w:rFonts w:ascii="Times New Roman" w:hAnsi="Times New Roman"/>
          <w:sz w:val="28"/>
          <w:szCs w:val="28"/>
        </w:rPr>
        <w:t xml:space="preserve"> сельсовет </w:t>
      </w:r>
      <w:r w:rsidR="00B53EE9" w:rsidRPr="009A70F8">
        <w:rPr>
          <w:rFonts w:ascii="Times New Roman" w:hAnsi="Times New Roman"/>
          <w:sz w:val="28"/>
          <w:szCs w:val="28"/>
        </w:rPr>
        <w:t xml:space="preserve">Липецкого муниципального района Липецкой области Российской Федерации. </w:t>
      </w:r>
    </w:p>
    <w:p w14:paraId="4DE66D0E" w14:textId="77777777" w:rsidR="00297FCC" w:rsidRDefault="00297FCC" w:rsidP="00297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E71">
        <w:rPr>
          <w:rFonts w:ascii="Times New Roman" w:hAnsi="Times New Roman"/>
          <w:sz w:val="28"/>
          <w:szCs w:val="28"/>
        </w:rPr>
        <w:t>2. Конкурс по отбору кандидатур на должность главы сельского поселения Ленинский сельсовет Липецкого мун</w:t>
      </w:r>
      <w:r w:rsidR="00CC7116">
        <w:rPr>
          <w:rFonts w:ascii="Times New Roman" w:hAnsi="Times New Roman"/>
          <w:sz w:val="28"/>
          <w:szCs w:val="28"/>
        </w:rPr>
        <w:t>иципального ра</w:t>
      </w:r>
      <w:r w:rsidR="00804E71">
        <w:rPr>
          <w:rFonts w:ascii="Times New Roman" w:hAnsi="Times New Roman"/>
          <w:sz w:val="28"/>
          <w:szCs w:val="28"/>
        </w:rPr>
        <w:t>й</w:t>
      </w:r>
      <w:r w:rsidR="00CC7116">
        <w:rPr>
          <w:rFonts w:ascii="Times New Roman" w:hAnsi="Times New Roman"/>
          <w:sz w:val="28"/>
          <w:szCs w:val="28"/>
        </w:rPr>
        <w:t>она Липецкой</w:t>
      </w:r>
      <w:r w:rsidR="00804E71">
        <w:rPr>
          <w:rFonts w:ascii="Times New Roman" w:hAnsi="Times New Roman"/>
          <w:sz w:val="28"/>
          <w:szCs w:val="28"/>
        </w:rPr>
        <w:t xml:space="preserve"> области</w:t>
      </w:r>
      <w:r w:rsidR="00CC7116">
        <w:rPr>
          <w:rFonts w:ascii="Times New Roman" w:hAnsi="Times New Roman"/>
          <w:sz w:val="28"/>
          <w:szCs w:val="28"/>
        </w:rPr>
        <w:t xml:space="preserve"> Российской Федерации провести 14 сентября 2022 года в 14-00 часов в зале заседаний здания администрации сельского поселения Ленинский сельсовет Липецкого муниципального района.</w:t>
      </w:r>
    </w:p>
    <w:p w14:paraId="1BF28C74" w14:textId="77777777" w:rsidR="00297FCC" w:rsidRPr="00297FCC" w:rsidRDefault="00297FCC" w:rsidP="00297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3.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Установить срок приема конкурсной комиссией документов на участие в конкурсе по отбору кандидатур на должность главы сельс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кого поселения Ленинский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 с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15 августа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 сентября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2022 года, ежедневно с 9-00 до 12-00 часов кроме субботы, воскресенья и п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раздничных дней в кабинете №1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здания администрации сельского 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поселения Ленинский 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сельсовет (Липецкая область, Липе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цкий район, с. Троицкое, ул. Гагарина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д. 68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).</w:t>
      </w:r>
    </w:p>
    <w:p w14:paraId="4302F3DD" w14:textId="086537BE" w:rsidR="00297FCC" w:rsidRDefault="00D4038B" w:rsidP="00962F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Документы на участие в конкурсе по отбору кандидатур на должность главы сельс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Федерации, представляются в конкурсную комиссию в соответствии с перечнем, определенным частью 1 статьи 4 Порядка проведения конкурса по отбору кандидатур на должность главы сельско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 Липецкого муниципального района Липецкой области Российской Федерации, принятым решением Совета депутатов сельск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ого поселения 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се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льсовет</w:t>
      </w:r>
      <w:r w:rsidR="00962F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Липецкого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от</w:t>
      </w:r>
      <w:r w:rsidR="00962FDB">
        <w:rPr>
          <w:rFonts w:ascii="Times New Roman" w:hAnsi="Times New Roman"/>
          <w:sz w:val="28"/>
          <w:szCs w:val="28"/>
        </w:rPr>
        <w:t xml:space="preserve"> 10 июл</w:t>
      </w:r>
      <w:r w:rsidR="00B01242">
        <w:rPr>
          <w:rFonts w:ascii="Times New Roman" w:hAnsi="Times New Roman"/>
          <w:sz w:val="28"/>
          <w:szCs w:val="28"/>
        </w:rPr>
        <w:t>я 2019 года № 211.</w:t>
      </w:r>
    </w:p>
    <w:p w14:paraId="66A850A5" w14:textId="3F7824BA" w:rsidR="00297FCC" w:rsidRPr="00295259" w:rsidRDefault="00B01242" w:rsidP="00D556A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Утвердить членов конкурсной комиссии:</w:t>
      </w:r>
    </w:p>
    <w:p w14:paraId="622AC9C4" w14:textId="692BFC78" w:rsidR="00297FCC" w:rsidRPr="00297FCC" w:rsidRDefault="00D556A8" w:rsidP="00295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1</w:t>
      </w:r>
      <w:r w:rsidR="00295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 Логинова Яна Алексеевна – художественный руководитель МБУК «Ленинский поселенческий Центр культуры и досуга»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14:paraId="1E8B5FC3" w14:textId="7DD3DB97" w:rsidR="00297FCC" w:rsidRDefault="00D556A8" w:rsidP="00295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2</w:t>
      </w:r>
      <w:r w:rsidR="00295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 Юрова Марина Анатольевна – старший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бухгалтер админи</w:t>
      </w:r>
      <w:r w:rsidR="00295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страции сельского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ального района Липецкой области;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14:paraId="01C3D9AE" w14:textId="359A0A9F" w:rsidR="00D556A8" w:rsidRPr="00297FCC" w:rsidRDefault="00D556A8" w:rsidP="00295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 Додонова Зинаида Дмитриевна – пенсионер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bookmarkStart w:id="0" w:name="_GoBack"/>
      <w:bookmarkEnd w:id="0"/>
    </w:p>
    <w:p w14:paraId="63E58378" w14:textId="77777777" w:rsidR="00297FCC" w:rsidRPr="00297FCC" w:rsidRDefault="00295259" w:rsidP="002952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5.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Направить настоящее решение главе Липецкого муниципального района Липецкой области для назначения членов комиссии по отбору кандидатур на должност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ь главы сельского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14:paraId="76F1854E" w14:textId="77777777" w:rsidR="00297FCC" w:rsidRPr="00297FCC" w:rsidRDefault="00295259" w:rsidP="002952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6.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Опубликовать настоящее решение в районной газете «Сельская нива».</w:t>
      </w:r>
    </w:p>
    <w:p w14:paraId="2A940510" w14:textId="77777777" w:rsidR="00297FCC" w:rsidRPr="00297FCC" w:rsidRDefault="00295259" w:rsidP="002952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7.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Настоящее решение вступает в силу со дня его принятия.</w:t>
      </w:r>
    </w:p>
    <w:p w14:paraId="0B92F6E1" w14:textId="77777777" w:rsidR="00297FCC" w:rsidRPr="00297FCC" w:rsidRDefault="00297FCC" w:rsidP="00297FCC">
      <w:pPr>
        <w:spacing w:after="0" w:line="240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2015D4D5" w14:textId="77777777" w:rsidR="00295259" w:rsidRDefault="00295259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92A09C" w14:textId="77777777" w:rsidR="00295259" w:rsidRDefault="00295259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428411D" w14:textId="77777777" w:rsidR="00297FCC" w:rsidRPr="00297FCC" w:rsidRDefault="00297FCC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депутатов  </w:t>
      </w:r>
    </w:p>
    <w:p w14:paraId="6756B11A" w14:textId="77777777" w:rsidR="00297FCC" w:rsidRPr="00297FCC" w:rsidRDefault="00297FCC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>сельс</w:t>
      </w:r>
      <w:r w:rsidR="00295259">
        <w:rPr>
          <w:rFonts w:ascii="Times New Roman" w:eastAsia="SimSun" w:hAnsi="Times New Roman" w:cs="Times New Roman"/>
          <w:sz w:val="28"/>
          <w:szCs w:val="28"/>
          <w:lang w:eastAsia="zh-CN"/>
        </w:rPr>
        <w:t>кого поселения Ленинский</w:t>
      </w: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03D5274D" w14:textId="77777777" w:rsidR="00297FCC" w:rsidRPr="00297FCC" w:rsidRDefault="00297FCC" w:rsidP="00297FC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сельсовет Липецкого муниципального района           </w:t>
      </w:r>
      <w:r w:rsidR="00727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2952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Н.А. Митина</w:t>
      </w:r>
    </w:p>
    <w:sectPr w:rsidR="00297FCC" w:rsidRPr="00297FCC" w:rsidSect="007274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6EA"/>
    <w:multiLevelType w:val="multilevel"/>
    <w:tmpl w:val="EC9010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3"/>
    <w:rsid w:val="000436A3"/>
    <w:rsid w:val="0008725F"/>
    <w:rsid w:val="000E360F"/>
    <w:rsid w:val="00183E08"/>
    <w:rsid w:val="001937E6"/>
    <w:rsid w:val="001F07D8"/>
    <w:rsid w:val="0023106B"/>
    <w:rsid w:val="00294774"/>
    <w:rsid w:val="00295259"/>
    <w:rsid w:val="00297FCC"/>
    <w:rsid w:val="00300FD2"/>
    <w:rsid w:val="00317513"/>
    <w:rsid w:val="00541692"/>
    <w:rsid w:val="00592F6A"/>
    <w:rsid w:val="00687F52"/>
    <w:rsid w:val="00701303"/>
    <w:rsid w:val="0072747E"/>
    <w:rsid w:val="00757AFA"/>
    <w:rsid w:val="00763C93"/>
    <w:rsid w:val="007B187E"/>
    <w:rsid w:val="007D232D"/>
    <w:rsid w:val="00804E71"/>
    <w:rsid w:val="00890B09"/>
    <w:rsid w:val="008B7101"/>
    <w:rsid w:val="00933594"/>
    <w:rsid w:val="00962FDB"/>
    <w:rsid w:val="009A70F8"/>
    <w:rsid w:val="00A34671"/>
    <w:rsid w:val="00AF21C6"/>
    <w:rsid w:val="00B01242"/>
    <w:rsid w:val="00B32BD6"/>
    <w:rsid w:val="00B53EE9"/>
    <w:rsid w:val="00BF4695"/>
    <w:rsid w:val="00C3259A"/>
    <w:rsid w:val="00C9450F"/>
    <w:rsid w:val="00CC7116"/>
    <w:rsid w:val="00D23126"/>
    <w:rsid w:val="00D4038B"/>
    <w:rsid w:val="00D422BA"/>
    <w:rsid w:val="00D556A8"/>
    <w:rsid w:val="00D63098"/>
    <w:rsid w:val="00D91057"/>
    <w:rsid w:val="00E7038C"/>
    <w:rsid w:val="00E82B20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218"/>
  <w15:docId w15:val="{74B12A02-7C9E-4EC1-81EE-C8A5756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32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53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2022-08-08T14:23:00Z</cp:lastPrinted>
  <dcterms:created xsi:type="dcterms:W3CDTF">2022-08-08T14:34:00Z</dcterms:created>
  <dcterms:modified xsi:type="dcterms:W3CDTF">2022-08-09T06:08:00Z</dcterms:modified>
</cp:coreProperties>
</file>